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27" w:rsidRPr="00870D27" w:rsidRDefault="00870D27" w:rsidP="00870D2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70D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Додаток 1</w:t>
      </w:r>
    </w:p>
    <w:p w:rsidR="00870D27" w:rsidRPr="00870D27" w:rsidRDefault="00870D27" w:rsidP="00870D2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70D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Програми діяльності та фінансової підтримки </w:t>
      </w:r>
    </w:p>
    <w:p w:rsidR="00870D27" w:rsidRPr="00870D27" w:rsidRDefault="00870D27" w:rsidP="00870D2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70D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КНП БМР "БМЦПМСД"</w:t>
      </w:r>
    </w:p>
    <w:p w:rsidR="00870D27" w:rsidRPr="00870D27" w:rsidRDefault="00870D27" w:rsidP="00870D2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70D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20</w:t>
      </w:r>
      <w:r w:rsidRPr="00870D27"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 w:rsidRPr="00870D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рік      </w:t>
      </w:r>
    </w:p>
    <w:p w:rsidR="00870D27" w:rsidRPr="00870D27" w:rsidRDefault="00127130" w:rsidP="00870D27">
      <w:pPr>
        <w:ind w:left="567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04.06.2020 р.№1901-76-07</w:t>
      </w:r>
    </w:p>
    <w:p w:rsidR="00870D27" w:rsidRPr="00870D27" w:rsidRDefault="00870D27" w:rsidP="00870D27">
      <w:pPr>
        <w:ind w:left="5670"/>
        <w:rPr>
          <w:rFonts w:ascii="Calibri" w:eastAsia="Times New Roman" w:hAnsi="Calibri" w:cs="Times New Roman"/>
          <w:b/>
          <w:sz w:val="24"/>
          <w:szCs w:val="24"/>
          <w:lang w:val="uk-UA" w:eastAsia="uk-UA"/>
        </w:rPr>
      </w:pPr>
    </w:p>
    <w:tbl>
      <w:tblPr>
        <w:tblStyle w:val="1"/>
        <w:tblW w:w="9210" w:type="dxa"/>
        <w:jc w:val="center"/>
        <w:tblInd w:w="233" w:type="dxa"/>
        <w:tblLook w:val="04A0"/>
      </w:tblPr>
      <w:tblGrid>
        <w:gridCol w:w="5667"/>
        <w:gridCol w:w="3543"/>
      </w:tblGrid>
      <w:tr w:rsidR="00870D27" w:rsidRPr="00870D27" w:rsidTr="00C16A1B">
        <w:trPr>
          <w:jc w:val="center"/>
        </w:trPr>
        <w:tc>
          <w:tcPr>
            <w:tcW w:w="5667" w:type="dxa"/>
            <w:vAlign w:val="center"/>
          </w:tcPr>
          <w:p w:rsidR="00870D27" w:rsidRPr="00870D27" w:rsidRDefault="00870D27" w:rsidP="00870D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uk-UA"/>
              </w:rPr>
              <w:t>Витрати на 20</w:t>
            </w:r>
            <w:proofErr w:type="spellStart"/>
            <w:r w:rsidRPr="0012713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20</w:t>
            </w:r>
            <w:proofErr w:type="spellEnd"/>
            <w:r w:rsidRPr="00870D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uk-UA"/>
              </w:rPr>
              <w:t xml:space="preserve"> рік</w:t>
            </w:r>
          </w:p>
        </w:tc>
        <w:tc>
          <w:tcPr>
            <w:tcW w:w="3543" w:type="dxa"/>
            <w:vAlign w:val="center"/>
          </w:tcPr>
          <w:p w:rsidR="00870D27" w:rsidRPr="00870D27" w:rsidRDefault="00870D27" w:rsidP="00870D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uk-UA"/>
              </w:rPr>
            </w:pPr>
          </w:p>
          <w:p w:rsidR="00870D27" w:rsidRPr="00870D27" w:rsidRDefault="00870D27" w:rsidP="00870D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uk-UA"/>
              </w:rPr>
              <w:t>Сума  (тис. грн.)</w:t>
            </w:r>
          </w:p>
          <w:p w:rsidR="00870D27" w:rsidRPr="00870D27" w:rsidRDefault="00870D27" w:rsidP="00870D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uk-UA"/>
              </w:rPr>
            </w:pP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vAlign w:val="bottom"/>
          </w:tcPr>
          <w:p w:rsidR="00870D27" w:rsidRPr="00870D27" w:rsidRDefault="00870D27" w:rsidP="00870D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Фінансова підтримка програми</w:t>
            </w:r>
          </w:p>
        </w:tc>
        <w:tc>
          <w:tcPr>
            <w:tcW w:w="3543" w:type="dxa"/>
            <w:vAlign w:val="bottom"/>
          </w:tcPr>
          <w:p w:rsidR="00870D27" w:rsidRPr="00127130" w:rsidRDefault="00870D27" w:rsidP="002807D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15</w:t>
            </w:r>
            <w:r w:rsidR="00280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6</w:t>
            </w:r>
            <w:r w:rsidRPr="00127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40</w:t>
            </w: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,</w:t>
            </w:r>
            <w:r w:rsidRPr="00127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vAlign w:val="bottom"/>
          </w:tcPr>
          <w:p w:rsidR="00870D27" w:rsidRPr="00870D27" w:rsidRDefault="00870D27" w:rsidP="00870D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Витрати всього на 20</w:t>
            </w:r>
            <w:proofErr w:type="spellStart"/>
            <w:r w:rsidRPr="00127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20</w:t>
            </w:r>
            <w:proofErr w:type="spellEnd"/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рік</w:t>
            </w:r>
          </w:p>
        </w:tc>
        <w:tc>
          <w:tcPr>
            <w:tcW w:w="3543" w:type="dxa"/>
            <w:vAlign w:val="bottom"/>
          </w:tcPr>
          <w:p w:rsidR="00870D27" w:rsidRPr="00127130" w:rsidRDefault="00870D27" w:rsidP="002807D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15</w:t>
            </w:r>
            <w:r w:rsidR="00280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6</w:t>
            </w:r>
            <w:r w:rsidRPr="00127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40</w:t>
            </w: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,</w:t>
            </w:r>
            <w:r w:rsidRPr="00127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vAlign w:val="bottom"/>
          </w:tcPr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1. Поточні видатки для здійснення витрат на:</w:t>
            </w:r>
          </w:p>
        </w:tc>
        <w:tc>
          <w:tcPr>
            <w:tcW w:w="3543" w:type="dxa"/>
            <w:vAlign w:val="bottom"/>
          </w:tcPr>
          <w:p w:rsidR="00870D27" w:rsidRPr="00870D27" w:rsidRDefault="00870D27" w:rsidP="002807D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uk-UA"/>
              </w:rPr>
            </w:pP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</w:t>
            </w: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uk-UA"/>
              </w:rPr>
              <w:t>5</w:t>
            </w:r>
            <w:r w:rsidR="00280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6</w:t>
            </w: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uk-UA"/>
              </w:rPr>
              <w:t>40</w:t>
            </w: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,</w:t>
            </w: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uk-UA"/>
              </w:rPr>
              <w:t>0</w:t>
            </w: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vAlign w:val="bottom"/>
          </w:tcPr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- заробітну плату з нарахуваннями</w:t>
            </w:r>
          </w:p>
        </w:tc>
        <w:tc>
          <w:tcPr>
            <w:tcW w:w="3543" w:type="dxa"/>
            <w:vAlign w:val="bottom"/>
          </w:tcPr>
          <w:p w:rsidR="00870D27" w:rsidRPr="00870D27" w:rsidRDefault="00870D27" w:rsidP="00870D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vAlign w:val="bottom"/>
          </w:tcPr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- придбання предметів, матеріалів, обладнання та інвентарю (господарчі, канцелярські, електротовари, ПММ, запчастини тощо) </w:t>
            </w:r>
          </w:p>
        </w:tc>
        <w:tc>
          <w:tcPr>
            <w:tcW w:w="3543" w:type="dxa"/>
            <w:vAlign w:val="bottom"/>
          </w:tcPr>
          <w:p w:rsidR="00870D27" w:rsidRPr="00870D27" w:rsidRDefault="00870D27" w:rsidP="00870D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vAlign w:val="bottom"/>
          </w:tcPr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- придбання медикаментів та виробів медичного призначення</w:t>
            </w:r>
          </w:p>
        </w:tc>
        <w:tc>
          <w:tcPr>
            <w:tcW w:w="3543" w:type="dxa"/>
            <w:vAlign w:val="bottom"/>
          </w:tcPr>
          <w:p w:rsidR="00870D27" w:rsidRPr="00870D27" w:rsidRDefault="00870D27" w:rsidP="00870D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vAlign w:val="bottom"/>
          </w:tcPr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- оплату послуг (крім комунальних – охорони, телекомунікаційні, Інтернет, вивіз сміття, утримання прибудинкових територій, інформаційні, консультаційні послуги, послуги моніторингу транспорту, поточного ремонту, страхування тощо)</w:t>
            </w:r>
          </w:p>
        </w:tc>
        <w:tc>
          <w:tcPr>
            <w:tcW w:w="3543" w:type="dxa"/>
            <w:vAlign w:val="bottom"/>
          </w:tcPr>
          <w:p w:rsidR="00870D27" w:rsidRPr="00870D27" w:rsidRDefault="00870D27" w:rsidP="00870D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vAlign w:val="bottom"/>
          </w:tcPr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- оплату комунальних послух та енергоносіїв</w:t>
            </w:r>
          </w:p>
        </w:tc>
        <w:tc>
          <w:tcPr>
            <w:tcW w:w="3543" w:type="dxa"/>
            <w:vAlign w:val="bottom"/>
          </w:tcPr>
          <w:p w:rsidR="00870D27" w:rsidRPr="00870D27" w:rsidRDefault="00870D27" w:rsidP="00870D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vAlign w:val="bottom"/>
          </w:tcPr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- інші поточні видатки (навчання, семінари)</w:t>
            </w:r>
          </w:p>
        </w:tc>
        <w:tc>
          <w:tcPr>
            <w:tcW w:w="3543" w:type="dxa"/>
            <w:vAlign w:val="bottom"/>
          </w:tcPr>
          <w:p w:rsidR="00870D27" w:rsidRPr="00870D27" w:rsidRDefault="00870D27" w:rsidP="00870D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tcBorders>
              <w:bottom w:val="single" w:sz="4" w:space="0" w:color="000000" w:themeColor="text1"/>
            </w:tcBorders>
            <w:vAlign w:val="bottom"/>
          </w:tcPr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2. Капітальні видатки для здійснення витрат на: 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bottom"/>
          </w:tcPr>
          <w:p w:rsidR="00870D27" w:rsidRPr="00870D27" w:rsidRDefault="00870D27" w:rsidP="00870D2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uk-UA"/>
              </w:rPr>
            </w:pP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uk-UA"/>
              </w:rPr>
              <w:t>0</w:t>
            </w: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,</w:t>
            </w:r>
            <w:r w:rsidRPr="00870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uk-UA"/>
              </w:rPr>
              <w:t>0</w:t>
            </w:r>
          </w:p>
        </w:tc>
      </w:tr>
      <w:tr w:rsidR="00870D27" w:rsidRPr="00870D27" w:rsidTr="00C16A1B">
        <w:trPr>
          <w:jc w:val="center"/>
        </w:trPr>
        <w:tc>
          <w:tcPr>
            <w:tcW w:w="5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870D27" w:rsidRPr="00870D27" w:rsidRDefault="00870D27" w:rsidP="00870D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87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              Міський голова                                    </w:t>
            </w:r>
            <w:r w:rsidR="002A6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 </w:t>
            </w:r>
            <w:r w:rsidRPr="0087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                    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0D27" w:rsidRPr="00870D27" w:rsidRDefault="00127130" w:rsidP="00EB10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Ігор </w:t>
            </w:r>
            <w:r w:rsidR="00870D27" w:rsidRPr="0087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</w:t>
            </w:r>
            <w:r w:rsidR="00EB1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АПОЖКО</w:t>
            </w:r>
          </w:p>
        </w:tc>
      </w:tr>
    </w:tbl>
    <w:p w:rsidR="00870D27" w:rsidRPr="00870D27" w:rsidRDefault="00870D27" w:rsidP="00870D27">
      <w:pPr>
        <w:tabs>
          <w:tab w:val="left" w:pos="0"/>
          <w:tab w:val="left" w:pos="1553"/>
        </w:tabs>
        <w:ind w:firstLine="709"/>
        <w:rPr>
          <w:rFonts w:ascii="Calibri" w:eastAsia="Times New Roman" w:hAnsi="Calibri" w:cs="Times New Roman"/>
          <w:b/>
          <w:lang w:val="uk-UA" w:eastAsia="uk-UA"/>
        </w:rPr>
      </w:pPr>
    </w:p>
    <w:p w:rsidR="00870D27" w:rsidRPr="00870D27" w:rsidRDefault="00870D27" w:rsidP="00870D27">
      <w:pPr>
        <w:tabs>
          <w:tab w:val="left" w:pos="0"/>
          <w:tab w:val="left" w:pos="1553"/>
        </w:tabs>
        <w:ind w:firstLine="709"/>
        <w:rPr>
          <w:rFonts w:ascii="Calibri" w:eastAsia="Times New Roman" w:hAnsi="Calibri" w:cs="Times New Roman"/>
          <w:b/>
          <w:lang w:val="uk-UA" w:eastAsia="uk-UA"/>
        </w:rPr>
      </w:pPr>
    </w:p>
    <w:p w:rsidR="00870D27" w:rsidRPr="00870D27" w:rsidRDefault="00870D27" w:rsidP="00870D27">
      <w:pPr>
        <w:tabs>
          <w:tab w:val="left" w:pos="0"/>
          <w:tab w:val="left" w:pos="1553"/>
        </w:tabs>
        <w:ind w:firstLine="709"/>
        <w:rPr>
          <w:rFonts w:ascii="Calibri" w:eastAsia="Times New Roman" w:hAnsi="Calibri" w:cs="Times New Roman"/>
          <w:b/>
          <w:lang w:val="en-US" w:eastAsia="uk-UA"/>
        </w:rPr>
      </w:pPr>
    </w:p>
    <w:p w:rsidR="00870D27" w:rsidRPr="00870D27" w:rsidRDefault="00870D27" w:rsidP="00870D27">
      <w:pPr>
        <w:tabs>
          <w:tab w:val="left" w:pos="0"/>
          <w:tab w:val="left" w:pos="1553"/>
        </w:tabs>
        <w:ind w:firstLine="709"/>
        <w:rPr>
          <w:rFonts w:ascii="Calibri" w:eastAsia="Times New Roman" w:hAnsi="Calibri" w:cs="Times New Roman"/>
          <w:b/>
          <w:lang w:val="en-US" w:eastAsia="uk-UA"/>
        </w:rPr>
      </w:pPr>
    </w:p>
    <w:p w:rsidR="00870D27" w:rsidRDefault="00870D27" w:rsidP="00870D2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val="uk-UA" w:eastAsia="ru-RU"/>
        </w:rPr>
      </w:pPr>
    </w:p>
    <w:sectPr w:rsidR="00870D27" w:rsidSect="00E42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D27"/>
    <w:rsid w:val="000B3B4B"/>
    <w:rsid w:val="00127130"/>
    <w:rsid w:val="002807D1"/>
    <w:rsid w:val="002A62AA"/>
    <w:rsid w:val="00316AA6"/>
    <w:rsid w:val="0044200B"/>
    <w:rsid w:val="007945F9"/>
    <w:rsid w:val="007F4479"/>
    <w:rsid w:val="00870D27"/>
    <w:rsid w:val="009370ED"/>
    <w:rsid w:val="009D2D6F"/>
    <w:rsid w:val="00CD7BF4"/>
    <w:rsid w:val="00E422B4"/>
    <w:rsid w:val="00EB1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70D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0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70D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70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Rada</cp:lastModifiedBy>
  <cp:revision>6</cp:revision>
  <cp:lastPrinted>2020-05-05T08:26:00Z</cp:lastPrinted>
  <dcterms:created xsi:type="dcterms:W3CDTF">2020-05-04T13:32:00Z</dcterms:created>
  <dcterms:modified xsi:type="dcterms:W3CDTF">2020-06-05T06:30:00Z</dcterms:modified>
</cp:coreProperties>
</file>