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E33F2A"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E33F2A"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E33F2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E33F2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E33F2A"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10.10.2023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824</w:t>
      </w:r>
    </w:p>
    <w:p w14:paraId="0A449B32" w14:textId="77777777" w:rsidR="004208DA" w:rsidRPr="007C582E" w:rsidRDefault="004208DA" w:rsidP="004208DA">
      <w:pPr>
        <w:spacing w:after="0"/>
        <w:rPr>
          <w:rFonts w:ascii="Times New Roman" w:hAnsi="Times New Roman" w:cs="Times New Roman"/>
          <w:sz w:val="28"/>
          <w:szCs w:val="28"/>
        </w:rPr>
      </w:pPr>
    </w:p>
    <w:p w14:paraId="2C9BF8DF" w14:textId="77777777" w:rsidR="002D755A" w:rsidRDefault="002D755A" w:rsidP="002D755A">
      <w:pPr>
        <w:spacing w:after="0" w:line="240" w:lineRule="auto"/>
        <w:ind w:firstLine="567"/>
        <w:jc w:val="center"/>
        <w:rPr>
          <w:rFonts w:ascii="Times New Roman" w:hAnsi="Times New Roman"/>
          <w:b/>
          <w:sz w:val="28"/>
          <w:szCs w:val="28"/>
        </w:rPr>
      </w:pPr>
      <w:permStart w:id="1" w:edGrp="everyone"/>
      <w:r>
        <w:rPr>
          <w:rFonts w:ascii="Times New Roman" w:hAnsi="Times New Roman"/>
          <w:b/>
          <w:sz w:val="28"/>
          <w:szCs w:val="28"/>
        </w:rPr>
        <w:t>ВИСНОВОК</w:t>
      </w:r>
    </w:p>
    <w:p w14:paraId="76A73FB3" w14:textId="77777777" w:rsidR="002D755A" w:rsidRDefault="002D755A" w:rsidP="002D755A">
      <w:pPr>
        <w:spacing w:after="0" w:line="240" w:lineRule="auto"/>
        <w:jc w:val="center"/>
        <w:rPr>
          <w:rFonts w:ascii="Times New Roman" w:hAnsi="Times New Roman"/>
          <w:b/>
          <w:sz w:val="28"/>
          <w:szCs w:val="28"/>
          <w:lang w:val="ru-RU"/>
        </w:rPr>
      </w:pPr>
      <w:r>
        <w:rPr>
          <w:rFonts w:ascii="Times New Roman" w:hAnsi="Times New Roman"/>
          <w:b/>
          <w:sz w:val="28"/>
          <w:szCs w:val="28"/>
        </w:rPr>
        <w:t>про визначення ***</w:t>
      </w:r>
    </w:p>
    <w:p w14:paraId="0943BB2E" w14:textId="77777777" w:rsidR="002D755A" w:rsidRDefault="002D755A" w:rsidP="002D755A">
      <w:pPr>
        <w:spacing w:after="0" w:line="240" w:lineRule="auto"/>
        <w:jc w:val="center"/>
        <w:rPr>
          <w:rFonts w:ascii="Times New Roman" w:hAnsi="Times New Roman"/>
          <w:b/>
          <w:sz w:val="28"/>
          <w:szCs w:val="28"/>
        </w:rPr>
      </w:pPr>
      <w:r>
        <w:rPr>
          <w:rFonts w:ascii="Times New Roman" w:hAnsi="Times New Roman"/>
          <w:b/>
          <w:sz w:val="28"/>
          <w:szCs w:val="28"/>
        </w:rPr>
        <w:t>порядку участі у вихованні малолітньої ***,</w:t>
      </w:r>
      <w:r>
        <w:rPr>
          <w:rFonts w:ascii="Times New Roman" w:hAnsi="Times New Roman"/>
          <w:b/>
          <w:sz w:val="28"/>
          <w:szCs w:val="28"/>
          <w:lang w:val="ru-RU"/>
        </w:rPr>
        <w:t xml:space="preserve"> *** </w:t>
      </w:r>
      <w:proofErr w:type="spellStart"/>
      <w:r>
        <w:rPr>
          <w:rFonts w:ascii="Times New Roman" w:hAnsi="Times New Roman"/>
          <w:b/>
          <w:sz w:val="28"/>
          <w:szCs w:val="28"/>
          <w:lang w:val="ru-RU"/>
        </w:rPr>
        <w:t>р.н</w:t>
      </w:r>
      <w:proofErr w:type="spellEnd"/>
      <w:r>
        <w:rPr>
          <w:rFonts w:ascii="Times New Roman" w:hAnsi="Times New Roman"/>
          <w:b/>
          <w:sz w:val="28"/>
          <w:szCs w:val="28"/>
          <w:lang w:val="ru-RU"/>
        </w:rPr>
        <w:t>.</w:t>
      </w:r>
      <w:r>
        <w:rPr>
          <w:rFonts w:ascii="Times New Roman" w:hAnsi="Times New Roman"/>
          <w:b/>
          <w:sz w:val="28"/>
          <w:szCs w:val="28"/>
        </w:rPr>
        <w:t xml:space="preserve"> </w:t>
      </w:r>
    </w:p>
    <w:p w14:paraId="06707EA6" w14:textId="77777777" w:rsidR="002D755A" w:rsidRDefault="002D755A" w:rsidP="002D755A">
      <w:pPr>
        <w:spacing w:after="0" w:line="240" w:lineRule="auto"/>
        <w:rPr>
          <w:rFonts w:ascii="Times New Roman" w:hAnsi="Times New Roman" w:cs="Times New Roman"/>
          <w:b/>
          <w:sz w:val="28"/>
          <w:szCs w:val="28"/>
          <w:lang w:val="ru-RU"/>
        </w:rPr>
      </w:pPr>
    </w:p>
    <w:p w14:paraId="24B75CDB" w14:textId="77777777" w:rsidR="002D755A" w:rsidRDefault="002D755A" w:rsidP="002D755A">
      <w:pPr>
        <w:spacing w:after="0" w:line="240" w:lineRule="auto"/>
        <w:ind w:firstLine="567"/>
        <w:jc w:val="both"/>
        <w:rPr>
          <w:rFonts w:ascii="Times New Roman" w:hAnsi="Times New Roman"/>
          <w:bCs/>
          <w:sz w:val="28"/>
          <w:szCs w:val="28"/>
          <w:lang w:val="ru-RU"/>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w:t>
      </w:r>
      <w:r>
        <w:rPr>
          <w:rFonts w:ascii="Times New Roman" w:eastAsia="Times New Roman" w:hAnsi="Times New Roman" w:cs="Times New Roman"/>
          <w:sz w:val="28"/>
          <w:szCs w:val="28"/>
        </w:rPr>
        <w:t xml:space="preserve">про визначення </w:t>
      </w:r>
      <w:r>
        <w:rPr>
          <w:rFonts w:ascii="Times New Roman" w:hAnsi="Times New Roman"/>
          <w:bCs/>
          <w:sz w:val="28"/>
          <w:szCs w:val="28"/>
        </w:rPr>
        <w:t>*** порядку участі у вихованні малолітньої ***,</w:t>
      </w:r>
      <w:r>
        <w:rPr>
          <w:rFonts w:ascii="Times New Roman" w:hAnsi="Times New Roman"/>
          <w:bCs/>
          <w:sz w:val="28"/>
          <w:szCs w:val="28"/>
          <w:lang w:val="ru-RU"/>
        </w:rPr>
        <w:t xml:space="preserve"> *** </w:t>
      </w:r>
      <w:proofErr w:type="spellStart"/>
      <w:r>
        <w:rPr>
          <w:rFonts w:ascii="Times New Roman" w:hAnsi="Times New Roman"/>
          <w:bCs/>
          <w:sz w:val="28"/>
          <w:szCs w:val="28"/>
          <w:lang w:val="ru-RU"/>
        </w:rPr>
        <w:t>р.н</w:t>
      </w:r>
      <w:proofErr w:type="spellEnd"/>
      <w:r>
        <w:rPr>
          <w:rFonts w:ascii="Times New Roman" w:hAnsi="Times New Roman"/>
          <w:bCs/>
          <w:sz w:val="28"/>
          <w:szCs w:val="28"/>
          <w:lang w:val="ru-RU"/>
        </w:rPr>
        <w:t>.</w:t>
      </w:r>
      <w:r>
        <w:rPr>
          <w:rFonts w:ascii="Times New Roman" w:hAnsi="Times New Roman"/>
          <w:bCs/>
          <w:sz w:val="28"/>
          <w:szCs w:val="28"/>
        </w:rPr>
        <w:t xml:space="preserve"> </w:t>
      </w:r>
    </w:p>
    <w:p w14:paraId="2971FA07" w14:textId="77777777" w:rsidR="002D755A" w:rsidRDefault="002D755A" w:rsidP="002D755A">
      <w:pPr>
        <w:pStyle w:val="a9"/>
        <w:ind w:firstLine="567"/>
        <w:jc w:val="both"/>
        <w:rPr>
          <w:color w:val="FF0000"/>
          <w:szCs w:val="28"/>
        </w:rPr>
      </w:pPr>
      <w:r>
        <w:rPr>
          <w:szCs w:val="28"/>
        </w:rPr>
        <w:t xml:space="preserve">Ухвалою </w:t>
      </w:r>
      <w:r>
        <w:rPr>
          <w:color w:val="000000" w:themeColor="text1"/>
          <w:szCs w:val="28"/>
        </w:rPr>
        <w:t xml:space="preserve">Прилуцького </w:t>
      </w:r>
      <w:proofErr w:type="spellStart"/>
      <w:r>
        <w:rPr>
          <w:color w:val="000000" w:themeColor="text1"/>
          <w:szCs w:val="28"/>
        </w:rPr>
        <w:t>міськрайонного</w:t>
      </w:r>
      <w:proofErr w:type="spellEnd"/>
      <w:r>
        <w:rPr>
          <w:color w:val="000000" w:themeColor="text1"/>
          <w:szCs w:val="28"/>
        </w:rPr>
        <w:t xml:space="preserve"> суду Чернігівської області                         від 02.08.2023 у цивільній справі №*** за первісним позовом *** до *** про позбавлення батьківських прав та за зустрічним позовом *** до *** про встановлення часу та участі батька у спілкуванні з дитиною </w:t>
      </w:r>
      <w:proofErr w:type="spellStart"/>
      <w:r>
        <w:rPr>
          <w:color w:val="000000" w:themeColor="text1"/>
          <w:szCs w:val="28"/>
        </w:rPr>
        <w:t>зобов</w:t>
      </w:r>
      <w:proofErr w:type="spellEnd"/>
      <w:r>
        <w:rPr>
          <w:color w:val="000000" w:themeColor="text1"/>
          <w:szCs w:val="28"/>
          <w:lang w:val="ru-RU"/>
        </w:rPr>
        <w:t>’</w:t>
      </w:r>
      <w:proofErr w:type="spellStart"/>
      <w:r>
        <w:rPr>
          <w:color w:val="000000" w:themeColor="text1"/>
          <w:szCs w:val="28"/>
        </w:rPr>
        <w:t>язано</w:t>
      </w:r>
      <w:proofErr w:type="spellEnd"/>
      <w:r>
        <w:rPr>
          <w:color w:val="000000" w:themeColor="text1"/>
          <w:szCs w:val="28"/>
        </w:rPr>
        <w:t xml:space="preserve"> витребувати в органу опіки та піклування (Служби у справах дітей Броварської міської ради Броварського району Київської області) висновок про визначення часу зустрічей батька, ***, з малолітньою донькою ***, *** </w:t>
      </w:r>
      <w:proofErr w:type="spellStart"/>
      <w:r>
        <w:rPr>
          <w:color w:val="000000" w:themeColor="text1"/>
          <w:szCs w:val="28"/>
        </w:rPr>
        <w:t>р.н</w:t>
      </w:r>
      <w:proofErr w:type="spellEnd"/>
      <w:r>
        <w:rPr>
          <w:color w:val="000000" w:themeColor="text1"/>
          <w:szCs w:val="28"/>
        </w:rPr>
        <w:t>.</w:t>
      </w:r>
    </w:p>
    <w:p w14:paraId="1491A86D"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лютого 2016 року відділом реєстрації актів цивільного стану Прилуцького </w:t>
      </w:r>
      <w:proofErr w:type="spellStart"/>
      <w:r>
        <w:rPr>
          <w:rFonts w:ascii="Times New Roman" w:hAnsi="Times New Roman" w:cs="Times New Roman"/>
          <w:color w:val="000000" w:themeColor="text1"/>
          <w:sz w:val="28"/>
          <w:szCs w:val="28"/>
        </w:rPr>
        <w:t>міськрайонного</w:t>
      </w:r>
      <w:proofErr w:type="spellEnd"/>
      <w:r>
        <w:rPr>
          <w:rFonts w:ascii="Times New Roman" w:hAnsi="Times New Roman" w:cs="Times New Roman"/>
          <w:color w:val="000000" w:themeColor="text1"/>
          <w:sz w:val="28"/>
          <w:szCs w:val="28"/>
        </w:rPr>
        <w:t xml:space="preserve"> управління юстиції у Чернігівській області зареєстровано шлюб між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(паспорт громадянина України: серія *** №***, виданий Прилуцьким МВ УДМС України в Чернігівській області 16.09.2016), та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(паспорт громадянина України: серія ***                         №***, виданий Прилуцьким МРВ УМВС України в Чернігівській області 13.12.2007). Після реєстрації шлюбу *** прізвище не змінювала.</w:t>
      </w:r>
    </w:p>
    <w:p w14:paraId="32F714D2"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 спільного шлюбу мають малолітню доньку,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(свідоцтво про народження: серія *** №***, видане Прилуцьким </w:t>
      </w:r>
      <w:proofErr w:type="spellStart"/>
      <w:r>
        <w:rPr>
          <w:rFonts w:ascii="Times New Roman" w:hAnsi="Times New Roman" w:cs="Times New Roman"/>
          <w:color w:val="000000" w:themeColor="text1"/>
          <w:sz w:val="28"/>
          <w:szCs w:val="28"/>
        </w:rPr>
        <w:t>міськрайонним</w:t>
      </w:r>
      <w:proofErr w:type="spellEnd"/>
      <w:r>
        <w:rPr>
          <w:rFonts w:ascii="Times New Roman" w:hAnsi="Times New Roman" w:cs="Times New Roman"/>
          <w:color w:val="000000" w:themeColor="text1"/>
          <w:sz w:val="28"/>
          <w:szCs w:val="28"/>
        </w:rPr>
        <w:t xml:space="preserve"> відділом державної реєстрації актів  цивільного стану Головного територіального управління юстиції у Чернігівській області 22.09.2016). </w:t>
      </w:r>
    </w:p>
    <w:p w14:paraId="4BE6911C"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Рішенням Прилуцького </w:t>
      </w:r>
      <w:proofErr w:type="spellStart"/>
      <w:r>
        <w:rPr>
          <w:rFonts w:ascii="Times New Roman" w:hAnsi="Times New Roman" w:cs="Times New Roman"/>
          <w:color w:val="000000" w:themeColor="text1"/>
          <w:sz w:val="28"/>
          <w:szCs w:val="28"/>
        </w:rPr>
        <w:t>міськрайонного</w:t>
      </w:r>
      <w:proofErr w:type="spellEnd"/>
      <w:r>
        <w:rPr>
          <w:rFonts w:ascii="Times New Roman" w:hAnsi="Times New Roman" w:cs="Times New Roman"/>
          <w:color w:val="000000" w:themeColor="text1"/>
          <w:sz w:val="28"/>
          <w:szCs w:val="28"/>
        </w:rPr>
        <w:t xml:space="preserve"> суду Чернігівської області               від 13 грудня 2017 року шлюб між *** та *** було розірвано.</w:t>
      </w:r>
    </w:p>
    <w:p w14:paraId="6759AA53" w14:textId="77777777" w:rsidR="002D755A" w:rsidRDefault="002D755A" w:rsidP="002D755A">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Після розлучення малолітня *** залишилась проживати із матір’ю за адресою: вулиця ***, будинок ***, місто Прилуки Чернігівської області.</w:t>
      </w:r>
    </w:p>
    <w:p w14:paraId="75E8131B"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Судовим наказом Прилуцького </w:t>
      </w:r>
      <w:proofErr w:type="spellStart"/>
      <w:r>
        <w:rPr>
          <w:rFonts w:ascii="Times New Roman" w:hAnsi="Times New Roman" w:cs="Times New Roman"/>
          <w:color w:val="000000" w:themeColor="text1"/>
          <w:sz w:val="28"/>
          <w:szCs w:val="28"/>
        </w:rPr>
        <w:t>міськрайонного</w:t>
      </w:r>
      <w:proofErr w:type="spellEnd"/>
      <w:r>
        <w:rPr>
          <w:rFonts w:ascii="Times New Roman" w:hAnsi="Times New Roman" w:cs="Times New Roman"/>
          <w:color w:val="000000" w:themeColor="text1"/>
          <w:sz w:val="28"/>
          <w:szCs w:val="28"/>
        </w:rPr>
        <w:t xml:space="preserve"> суду Чернігівської області від 21.03.2021 вирішено стягувати з *** щомісячно з 05 березня              2019 року на користь *** аліменти на дитину,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в розмірі однієї чверті заробітку (доходу) платника аліментів, але не більше десяти прожиткових мінімумів на дитину відповідного віку до досягнення дитиною повноліття.</w:t>
      </w:r>
    </w:p>
    <w:p w14:paraId="6331F4A8"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Згідно з розрахунком заборгованості по аліментах від ***, виданим Прилуцьким відділом державної виконавчої служби у Прилуцькому районі Чернігівської області Східного міжрегіонального управління Міністерства юстиції, станом на вересень 2023 року сума заборгованості по сплаті аліментів становить 70467,50 грн.</w:t>
      </w:r>
    </w:p>
    <w:p w14:paraId="0E83C8FF"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про розмір сплачених аліментів від 16.03.2023 №***, виданої Прилуцьким відділом державної виконавчої служби у Прилуцькому районі Чернігівської області, *** сплатив у березні 2023 року аліменти на дитину в сумі 5000,00 грн. Також батько дитини надав копію чека-листа про переказ аліментних коштів у сумі 3010,00 </w:t>
      </w:r>
      <w:proofErr w:type="spellStart"/>
      <w:r>
        <w:rPr>
          <w:rFonts w:ascii="Times New Roman" w:hAnsi="Times New Roman" w:cs="Times New Roman"/>
          <w:color w:val="000000" w:themeColor="text1"/>
          <w:sz w:val="28"/>
          <w:szCs w:val="28"/>
        </w:rPr>
        <w:t>грн</w:t>
      </w:r>
      <w:proofErr w:type="spellEnd"/>
      <w:r>
        <w:rPr>
          <w:rFonts w:ascii="Times New Roman" w:hAnsi="Times New Roman" w:cs="Times New Roman"/>
          <w:color w:val="000000" w:themeColor="text1"/>
          <w:sz w:val="28"/>
          <w:szCs w:val="28"/>
        </w:rPr>
        <w:t xml:space="preserve"> за період з 01.05.2023 по 31.05.2023.</w:t>
      </w:r>
    </w:p>
    <w:p w14:paraId="70C28AB1"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знаходиться в реєстрі боржників зі стягнення аліментів.</w:t>
      </w:r>
    </w:p>
    <w:p w14:paraId="724FA102" w14:textId="77777777" w:rsidR="002D755A" w:rsidRDefault="002D755A" w:rsidP="002D755A">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05 вересня 2023 року спеціалістом служби </w:t>
      </w:r>
      <w:r>
        <w:rPr>
          <w:rFonts w:ascii="Times New Roman" w:hAnsi="Times New Roman" w:cs="Times New Roman"/>
          <w:color w:val="000000" w:themeColor="text1"/>
          <w:sz w:val="28"/>
          <w:szCs w:val="28"/>
        </w:rPr>
        <w:t>у справах дітей Броварської міської ради Броварського району Київської області (далі - Служба)</w:t>
      </w:r>
      <w:r>
        <w:rPr>
          <w:rFonts w:ascii="Times New Roman" w:hAnsi="Times New Roman"/>
          <w:color w:val="000000" w:themeColor="text1"/>
          <w:sz w:val="28"/>
          <w:szCs w:val="28"/>
        </w:rPr>
        <w:t xml:space="preserve"> було надіслано листи до служби у справах дітей та центру соціальних служб Прилуцької міської ради Чернігівської області про проведення обстеження умов проживання та оцінки потреб сім'ї ***.</w:t>
      </w:r>
    </w:p>
    <w:p w14:paraId="73E0BB8A" w14:textId="77777777" w:rsidR="002D755A" w:rsidRDefault="002D755A" w:rsidP="002D755A">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листа служби у справах дітей Прилуцької міської ради Чернігівської області від 08.09.2023 №**8, спеціалістами служби було проведено обстеження умов проживання *** за адресою: вулиця ***,              будинок ***, місто Прилуки Чернігівської області. У ході обстеження встановлено, що частина приватного будинку має всі комунальні зручності. Будинок відповідно мебльований, наявна побутова техніка. Умови проживання задовільні. Для дитини виділена окрема мебльована кімната. </w:t>
      </w:r>
    </w:p>
    <w:p w14:paraId="0F879A0B" w14:textId="77777777" w:rsidR="002D755A" w:rsidRDefault="002D755A" w:rsidP="002D755A">
      <w:pPr>
        <w:tabs>
          <w:tab w:val="left" w:pos="567"/>
        </w:tabs>
        <w:spacing w:after="0" w:line="240" w:lineRule="auto"/>
        <w:jc w:val="both"/>
        <w:rPr>
          <w:rFonts w:ascii="Times New Roman" w:hAnsi="Times New Roman"/>
          <w:i/>
          <w:color w:val="FF0000"/>
          <w:sz w:val="28"/>
          <w:szCs w:val="28"/>
        </w:rPr>
      </w:pPr>
      <w:r>
        <w:rPr>
          <w:rFonts w:ascii="Times New Roman" w:hAnsi="Times New Roman"/>
          <w:color w:val="000000" w:themeColor="text1"/>
          <w:sz w:val="28"/>
          <w:szCs w:val="28"/>
        </w:rPr>
        <w:tab/>
        <w:t xml:space="preserve">Із 07.09 по 11.09.2023 фахівцем центру соціальних служб Прилуцької міської ради Чернігівської області </w:t>
      </w:r>
      <w:r>
        <w:rPr>
          <w:rFonts w:ascii="Times New Roman" w:hAnsi="Times New Roman"/>
          <w:color w:val="000000" w:themeColor="text1"/>
          <w:sz w:val="28"/>
        </w:rPr>
        <w:t xml:space="preserve">було </w:t>
      </w:r>
      <w:r>
        <w:rPr>
          <w:rFonts w:ascii="Times New Roman" w:hAnsi="Times New Roman"/>
          <w:color w:val="000000" w:themeColor="text1"/>
          <w:sz w:val="28"/>
          <w:szCs w:val="28"/>
        </w:rPr>
        <w:t>проведено оцінку потреб ***, про що було складено відповідний висновок, згідно з яким складні життєві обставини відсутні. Умови для перебування дитини задовільні.</w:t>
      </w:r>
    </w:p>
    <w:p w14:paraId="602D43AD" w14:textId="77777777" w:rsidR="002D755A" w:rsidRDefault="002D755A" w:rsidP="002D755A">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довідки-характеристики від 01.08.2023 №***, виданої головою комітету самоорганізації населення №1 Центрального мікрорайону Прилуцької міської ради Чернігівської області, ***, зі слів сусідів, мешкає за вищезазначеною адресою та зарекомендував себе з позитивної сторони.                    З сусідами перебуває в добрих відносинах. Громадський спокій не порушує. Користується повагою серед близьких та знайомих. Розлучений, має доньку ***. Мешкає окремо від батьків у власному будинку. Не працює. За час, що *** мешкає за вищезазначеною адресою, комітет самоорганізації населення №1 Центрального мікрорайону скарг на його поведінку від мешканців не отримував.</w:t>
      </w:r>
    </w:p>
    <w:p w14:paraId="438A4014" w14:textId="77777777" w:rsidR="002D755A" w:rsidRDefault="002D755A" w:rsidP="002D755A">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Згідно з довідкою від 01.09.2023 №***, виданою комунальним некомерційним підприємством «Чернігівська обласна психоневрологічна лікарня» Чернігівської обласної ради, *** на обліку в лікаря-нарколога не перебуває, за наркологічною допомогою не звертався.</w:t>
      </w:r>
    </w:p>
    <w:p w14:paraId="29C91F40" w14:textId="77777777" w:rsidR="002D755A" w:rsidRDefault="002D755A" w:rsidP="002D755A">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Відповідно до довідки від 06.09.2023, виданої комунальним некомерційним підприємством «Прилуцька центральна районна лікарня» </w:t>
      </w:r>
      <w:r>
        <w:rPr>
          <w:rFonts w:ascii="Times New Roman" w:hAnsi="Times New Roman"/>
          <w:color w:val="000000" w:themeColor="text1"/>
          <w:sz w:val="28"/>
          <w:szCs w:val="28"/>
        </w:rPr>
        <w:lastRenderedPageBreak/>
        <w:t>Прилуцької районної ради Чернігівської області, *** на обліку в лікаря-психіатра не перебуває.</w:t>
      </w:r>
    </w:p>
    <w:p w14:paraId="23C0A7E1" w14:textId="77777777" w:rsidR="002D755A" w:rsidRDefault="002D755A" w:rsidP="002D755A">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07 вересня 2023 року спеціалістом Служби за допомогою мобільного додатку «</w:t>
      </w:r>
      <w:proofErr w:type="spellStart"/>
      <w:r>
        <w:rPr>
          <w:rFonts w:ascii="Times New Roman" w:hAnsi="Times New Roman"/>
          <w:color w:val="000000" w:themeColor="text1"/>
          <w:sz w:val="28"/>
          <w:szCs w:val="28"/>
          <w:lang w:val="en-US"/>
        </w:rPr>
        <w:t>Viber</w:t>
      </w:r>
      <w:proofErr w:type="spellEnd"/>
      <w:r>
        <w:rPr>
          <w:rFonts w:ascii="Times New Roman" w:hAnsi="Times New Roman"/>
          <w:color w:val="000000" w:themeColor="text1"/>
          <w:sz w:val="28"/>
          <w:szCs w:val="28"/>
        </w:rPr>
        <w:t xml:space="preserve">» було проведено </w:t>
      </w:r>
      <w:proofErr w:type="spellStart"/>
      <w:r>
        <w:rPr>
          <w:rFonts w:ascii="Times New Roman" w:hAnsi="Times New Roman"/>
          <w:color w:val="000000" w:themeColor="text1"/>
          <w:sz w:val="28"/>
          <w:szCs w:val="28"/>
        </w:rPr>
        <w:t>онлайн</w:t>
      </w:r>
      <w:proofErr w:type="spellEnd"/>
      <w:r>
        <w:rPr>
          <w:rFonts w:ascii="Times New Roman" w:hAnsi="Times New Roman"/>
          <w:color w:val="000000" w:themeColor="text1"/>
          <w:sz w:val="28"/>
          <w:szCs w:val="28"/>
        </w:rPr>
        <w:t xml:space="preserve"> - бесіду з ***, у ході якої останній повідомив, що після одруження проживали в його будинку (прожили близько              7 місяців). Батько зазначив, що під час народження дитини був присутній у пологовому будинку та підтримував дружину. Проте з пологового будинку матір з дитиною забирали її батьки, тому що його було невірно проінформовано про час виписки. Відносини в сім’ї погіршувались, та після чергового конфлікту дружина з донькою переїхала до своїх батьків. Зі слів ***, коли доньці виповнилось 2,5 роки, він помирився з ***, та протягом трьох місяців сім’я проживала разом в його будинку. Згодом знову почалися конфлікти та непорозуміння, тому *** разом із дитиною переїхала проживати до міста Бровари. З того часу *** втратив зв'язок з дружиною та донькою. Зазначив, що кілька разів приїздив до помешкання ***, телефонував, проте зв’язок з нею був відсутній. Повідомив, що останній раз бачив доньку </w:t>
      </w:r>
      <w:r>
        <w:rPr>
          <w:rFonts w:ascii="Times New Roman" w:hAnsi="Times New Roman"/>
          <w:color w:val="000000" w:themeColor="text1"/>
          <w:sz w:val="28"/>
          <w:szCs w:val="28"/>
          <w:lang w:val="ru-RU"/>
        </w:rPr>
        <w:t xml:space="preserve">                    </w:t>
      </w:r>
      <w:r>
        <w:rPr>
          <w:rFonts w:ascii="Times New Roman" w:hAnsi="Times New Roman"/>
          <w:color w:val="000000" w:themeColor="text1"/>
          <w:sz w:val="28"/>
          <w:szCs w:val="28"/>
        </w:rPr>
        <w:t>31 грудня 2021 року в місті Прилуки в дитячому кафе. Зазначив, що працює неофіційно та хоче спілкуватися з дитиною.</w:t>
      </w:r>
    </w:p>
    <w:p w14:paraId="30F51D1C" w14:textId="77777777" w:rsidR="002D755A" w:rsidRDefault="002D755A" w:rsidP="002D755A">
      <w:pPr>
        <w:spacing w:after="0" w:line="240" w:lineRule="auto"/>
        <w:ind w:firstLine="567"/>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Як зазначено в позовній заяві, *** запропонував визначити йому наступний порядок участі у вихованні малолітньої доньки, а саме: особисте спілкування за місцем свого проживання та реєстрації кожні вихідні, починаючи з п’ятниці 17.00 </w:t>
      </w:r>
      <w:proofErr w:type="spellStart"/>
      <w:r>
        <w:rPr>
          <w:rFonts w:ascii="Times New Roman" w:hAnsi="Times New Roman"/>
          <w:bCs/>
          <w:color w:val="000000" w:themeColor="text1"/>
          <w:sz w:val="28"/>
          <w:szCs w:val="28"/>
        </w:rPr>
        <w:t>год</w:t>
      </w:r>
      <w:proofErr w:type="spellEnd"/>
      <w:r>
        <w:rPr>
          <w:rFonts w:ascii="Times New Roman" w:hAnsi="Times New Roman"/>
          <w:bCs/>
          <w:color w:val="000000" w:themeColor="text1"/>
          <w:sz w:val="28"/>
          <w:szCs w:val="28"/>
        </w:rPr>
        <w:t xml:space="preserve"> до 17.00 </w:t>
      </w:r>
      <w:proofErr w:type="spellStart"/>
      <w:r>
        <w:rPr>
          <w:rFonts w:ascii="Times New Roman" w:hAnsi="Times New Roman"/>
          <w:bCs/>
          <w:color w:val="000000" w:themeColor="text1"/>
          <w:sz w:val="28"/>
          <w:szCs w:val="28"/>
        </w:rPr>
        <w:t>год</w:t>
      </w:r>
      <w:proofErr w:type="spellEnd"/>
      <w:r>
        <w:rPr>
          <w:rFonts w:ascii="Times New Roman" w:hAnsi="Times New Roman"/>
          <w:bCs/>
          <w:color w:val="000000" w:themeColor="text1"/>
          <w:sz w:val="28"/>
          <w:szCs w:val="28"/>
        </w:rPr>
        <w:t xml:space="preserve"> неділі без присутності матері; шкільні канікули: один місяць літніх канікул за місцем проживання батька, без присутності матері; спілкування з дитиною по телефону.</w:t>
      </w:r>
    </w:p>
    <w:p w14:paraId="466A81C1" w14:textId="77777777" w:rsidR="002D755A" w:rsidRDefault="002D755A" w:rsidP="002D755A">
      <w:pPr>
        <w:spacing w:after="0" w:line="240" w:lineRule="auto"/>
        <w:ind w:firstLine="567"/>
        <w:jc w:val="both"/>
        <w:rPr>
          <w:rFonts w:ascii="Times New Roman" w:hAnsi="Times New Roman" w:cs="Times New Roman"/>
          <w:color w:val="FF0000"/>
          <w:sz w:val="28"/>
          <w:szCs w:val="28"/>
        </w:rPr>
      </w:pPr>
      <w:r>
        <w:rPr>
          <w:rFonts w:ascii="Times New Roman" w:hAnsi="Times New Roman"/>
          <w:color w:val="000000" w:themeColor="text1"/>
          <w:sz w:val="28"/>
          <w:szCs w:val="28"/>
        </w:rPr>
        <w:t xml:space="preserve">04 вересня 2023 року спеціалістом Служби було проведено бесіду з                    ***, у ході якої остання повідомила, що </w:t>
      </w:r>
      <w:r>
        <w:rPr>
          <w:rFonts w:ascii="Times New Roman" w:hAnsi="Times New Roman" w:cs="Times New Roman"/>
          <w:color w:val="000000" w:themeColor="text1"/>
          <w:sz w:val="28"/>
          <w:szCs w:val="28"/>
        </w:rPr>
        <w:t xml:space="preserve">13.02.2016 зареєструвала шлюб з ***. Проживали сім’єю близько семи місяців. Потім почали виникати сварки та непорозуміння. З її слів, батько дитини застосовував фізичну силу по відношенню до неї, тому вона почала проживати зі своїми батьками. Після народження доньки матір подала на розлучення. Шлюб було розірвано, коли доньці Богдані виповнився один рік. Зі слів ***, після народження доньки колишній чоловік не допомагав матеріально, не приймав участі у її вихованні. Матір стверджує, що не перешкоджала зустрічам *** з донькою. Зустрічі батька з дитиною були поодинокі, під час яких він принижував матір дитини.                               З 2017 року *** з донькою проживають у місті Бровари. У 2018 році декілька разів *** приїздив до міста Бровари, щоб побачити дитину. Також матір дитини повідомила, що з 2021 року перебуває в шлюбі з ***, 11.02.1986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xml:space="preserve">. Наразі вони однією сім’єю проживають за адресою: вулиця Чубинського, будинок ***, місто Бровари Броварського району Київської області. Зі слів ***, колишній чоловік не цікавиться донькою, участі в її вихованні не приймає. Як зазначила матір, батько останній раз бачив *** в грудні                     2021 року, коли донька гостювала в баби у місті Прилуки. Матір дитини повідомила, що малолітня є ученицею ліцею №***, щосуботи відвідує гурток </w:t>
      </w:r>
      <w:r>
        <w:rPr>
          <w:rFonts w:ascii="Times New Roman" w:hAnsi="Times New Roman" w:cs="Times New Roman"/>
          <w:color w:val="000000" w:themeColor="text1"/>
          <w:sz w:val="28"/>
          <w:szCs w:val="28"/>
        </w:rPr>
        <w:lastRenderedPageBreak/>
        <w:t xml:space="preserve">«ЛОГІКА» з 10.00 </w:t>
      </w:r>
      <w:proofErr w:type="spellStart"/>
      <w:r>
        <w:rPr>
          <w:rFonts w:ascii="Times New Roman" w:hAnsi="Times New Roman" w:cs="Times New Roman"/>
          <w:color w:val="000000" w:themeColor="text1"/>
          <w:sz w:val="28"/>
          <w:szCs w:val="28"/>
        </w:rPr>
        <w:t>год</w:t>
      </w:r>
      <w:proofErr w:type="spellEnd"/>
      <w:r>
        <w:rPr>
          <w:rFonts w:ascii="Times New Roman" w:hAnsi="Times New Roman" w:cs="Times New Roman"/>
          <w:color w:val="000000" w:themeColor="text1"/>
          <w:sz w:val="28"/>
          <w:szCs w:val="28"/>
        </w:rPr>
        <w:t xml:space="preserve"> до 11.30 </w:t>
      </w:r>
      <w:proofErr w:type="spellStart"/>
      <w:r>
        <w:rPr>
          <w:rFonts w:ascii="Times New Roman" w:hAnsi="Times New Roman" w:cs="Times New Roman"/>
          <w:color w:val="000000" w:themeColor="text1"/>
          <w:sz w:val="28"/>
          <w:szCs w:val="28"/>
        </w:rPr>
        <w:t>год</w:t>
      </w:r>
      <w:proofErr w:type="spellEnd"/>
      <w:r>
        <w:rPr>
          <w:rFonts w:ascii="Times New Roman" w:hAnsi="Times New Roman" w:cs="Times New Roman"/>
          <w:color w:val="000000" w:themeColor="text1"/>
          <w:sz w:val="28"/>
          <w:szCs w:val="28"/>
        </w:rPr>
        <w:t>, а також щопонеділка та щосереди - гурток англійської мови.</w:t>
      </w:r>
    </w:p>
    <w:p w14:paraId="7F00A6FF" w14:textId="77777777" w:rsidR="002D755A" w:rsidRDefault="002D755A" w:rsidP="002D755A">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витягів з реєстру територіальної громади від 06.09.2023 №*** та №***, виданих державним підприємством «Дія» на підставі заяви ***, *** та *** зареєстровані за адресою: вулиця Симоненка Василя,               будинок ***, квартира ***, місто Бровари, Броварський район, Київська область.</w:t>
      </w:r>
    </w:p>
    <w:p w14:paraId="57137554" w14:textId="77777777" w:rsidR="002D755A" w:rsidRDefault="002D755A" w:rsidP="002D755A">
      <w:pPr>
        <w:spacing w:after="0" w:line="240" w:lineRule="auto"/>
        <w:ind w:firstLine="567"/>
        <w:jc w:val="both"/>
        <w:rPr>
          <w:rFonts w:ascii="Times New Roman" w:hAnsi="Times New Roman"/>
          <w:color w:val="000000" w:themeColor="text1"/>
          <w:sz w:val="28"/>
        </w:rPr>
      </w:pPr>
      <w:r>
        <w:rPr>
          <w:rFonts w:ascii="Times New Roman" w:hAnsi="Times New Roman"/>
          <w:color w:val="000000" w:themeColor="text1"/>
          <w:sz w:val="28"/>
          <w:szCs w:val="28"/>
        </w:rPr>
        <w:t xml:space="preserve">*** разом із донькою проживають за адресою: </w:t>
      </w:r>
      <w:r>
        <w:rPr>
          <w:rFonts w:ascii="Times New Roman" w:hAnsi="Times New Roman"/>
          <w:color w:val="000000" w:themeColor="text1"/>
          <w:sz w:val="28"/>
        </w:rPr>
        <w:t>вулиця Чубинського Павла, будинок ***, місто Бровари, Броварський район, Київська область.</w:t>
      </w:r>
    </w:p>
    <w:p w14:paraId="2088F88D"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витягу з державного реєстру речових прав на нерухоме майно про реєстрацію права власності від 16.10.2019, *** є одноосібним власником квартири за вищевказаною адресою.</w:t>
      </w:r>
    </w:p>
    <w:p w14:paraId="41B3F551"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olor w:val="000000" w:themeColor="text1"/>
          <w:sz w:val="28"/>
          <w:szCs w:val="28"/>
        </w:rPr>
        <w:t>11 вересня 2023 року спеціалістом Служби та фахівцем Центру соціальних служб Броварської міської ради Броварського району Київської області (далі – Центр) було проведено обстеження умов проживання *** за адресою</w:t>
      </w:r>
      <w:r>
        <w:rPr>
          <w:rFonts w:ascii="Times New Roman" w:hAnsi="Times New Roman"/>
          <w:color w:val="000000" w:themeColor="text1"/>
          <w:sz w:val="28"/>
        </w:rPr>
        <w:t xml:space="preserve">: вулиця Чубинського Павла, будинок ***, місто Бровари, Броварський район, Київська область, </w:t>
      </w:r>
      <w:r>
        <w:rPr>
          <w:rFonts w:ascii="Times New Roman" w:hAnsi="Times New Roman"/>
          <w:color w:val="000000" w:themeColor="text1"/>
          <w:sz w:val="28"/>
          <w:szCs w:val="28"/>
        </w:rPr>
        <w:t xml:space="preserve">про що було складено відповідний акт №491. </w:t>
      </w:r>
      <w:r>
        <w:rPr>
          <w:rFonts w:ascii="Times New Roman" w:hAnsi="Times New Roman" w:cs="Times New Roman"/>
          <w:color w:val="000000" w:themeColor="text1"/>
          <w:sz w:val="28"/>
          <w:szCs w:val="28"/>
        </w:rPr>
        <w:t xml:space="preserve">У ході проведення обстеження спеціалістами було встановлено, що родина проживає у триповерховому будинку–дуплексі. Загальна площа                108,0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xml:space="preserve">, житлова – близько 40,0 </w:t>
      </w:r>
      <w:proofErr w:type="spellStart"/>
      <w:r>
        <w:rPr>
          <w:rFonts w:ascii="Times New Roman" w:hAnsi="Times New Roman" w:cs="Times New Roman"/>
          <w:color w:val="000000" w:themeColor="text1"/>
          <w:sz w:val="28"/>
          <w:szCs w:val="28"/>
        </w:rPr>
        <w:t>кв.м</w:t>
      </w:r>
      <w:proofErr w:type="spellEnd"/>
      <w:r>
        <w:rPr>
          <w:rFonts w:ascii="Times New Roman" w:hAnsi="Times New Roman" w:cs="Times New Roman"/>
          <w:color w:val="000000" w:themeColor="text1"/>
          <w:sz w:val="28"/>
          <w:szCs w:val="28"/>
        </w:rPr>
        <w:t xml:space="preserve">. В будинку наявна побутова техніка, меблі, зроблено сучасний ремонт. Наявні системи </w:t>
      </w:r>
      <w:proofErr w:type="spellStart"/>
      <w:r>
        <w:rPr>
          <w:rFonts w:ascii="Times New Roman" w:hAnsi="Times New Roman" w:cs="Times New Roman"/>
          <w:color w:val="000000" w:themeColor="text1"/>
          <w:sz w:val="28"/>
          <w:szCs w:val="28"/>
        </w:rPr>
        <w:t>електро-</w:t>
      </w:r>
      <w:proofErr w:type="spellEnd"/>
      <w:r>
        <w:rPr>
          <w:rFonts w:ascii="Times New Roman" w:hAnsi="Times New Roman" w:cs="Times New Roman"/>
          <w:color w:val="000000" w:themeColor="text1"/>
          <w:sz w:val="28"/>
          <w:szCs w:val="28"/>
        </w:rPr>
        <w:t>, водопостачання. Згідно з квитанціями про сплату комунальних послуг від 14.08.2023, борги відсутні. Для дитини виділена окрема кімната на другому поверсі, у якій наявні: шафа-купе, стіл зі стільцем, комод, двоярусне ліжко. Наявні навчальна та ігрова зони. Малолітня забезпечена одягом, взуттям, речами індивідуального вжитку та продуктами харчування. Умови проживання задовільні. Для виховання та розвитку дитини створені належні умови. За цією адресою проживають:</w:t>
      </w:r>
    </w:p>
    <w:p w14:paraId="2FD6F1D4" w14:textId="77777777" w:rsidR="002D755A" w:rsidRDefault="002D755A" w:rsidP="002D755A">
      <w:pPr>
        <w:pStyle w:val="ad"/>
        <w:numPr>
          <w:ilvl w:val="0"/>
          <w:numId w:val="1"/>
        </w:numPr>
        <w:spacing w:after="0" w:line="240" w:lineRule="auto"/>
        <w:ind w:left="0" w:firstLine="36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 – матір дитини, зареєстрована за адресою: вулиця Симоненка Василя, будинок ***, квартира ***, місто Бровари Броварського району Київської області. Працює офіційно у ТОВ «***» на посаді продавця-консультанта. Середньомісячний дохід сім’ї, з її слів, складає 70000,00 </w:t>
      </w:r>
      <w:proofErr w:type="spellStart"/>
      <w:r>
        <w:rPr>
          <w:rFonts w:ascii="Times New Roman" w:hAnsi="Times New Roman" w:cs="Times New Roman"/>
          <w:color w:val="000000" w:themeColor="text1"/>
          <w:sz w:val="28"/>
          <w:szCs w:val="28"/>
          <w:lang w:val="uk-UA"/>
        </w:rPr>
        <w:t>грн</w:t>
      </w:r>
      <w:proofErr w:type="spellEnd"/>
      <w:r>
        <w:rPr>
          <w:rFonts w:ascii="Times New Roman" w:hAnsi="Times New Roman" w:cs="Times New Roman"/>
          <w:color w:val="000000" w:themeColor="text1"/>
          <w:sz w:val="28"/>
          <w:szCs w:val="28"/>
          <w:lang w:val="uk-UA"/>
        </w:rPr>
        <w:t>;</w:t>
      </w:r>
    </w:p>
    <w:p w14:paraId="64081DD7" w14:textId="77777777" w:rsidR="002D755A" w:rsidRDefault="002D755A" w:rsidP="002D755A">
      <w:pPr>
        <w:pStyle w:val="ad"/>
        <w:numPr>
          <w:ilvl w:val="0"/>
          <w:numId w:val="1"/>
        </w:numPr>
        <w:spacing w:after="0" w:line="240" w:lineRule="auto"/>
        <w:ind w:left="0" w:firstLine="36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 донька, зареєстрована за місцем реєстрації матері. Учениця                     2-Є класу Броварського ліцею №*** ім. *** Броварської міської ради Броварського району Київської області;</w:t>
      </w:r>
    </w:p>
    <w:p w14:paraId="266DBA6B" w14:textId="77777777" w:rsidR="002D755A" w:rsidRDefault="002D755A" w:rsidP="002D755A">
      <w:pPr>
        <w:pStyle w:val="ad"/>
        <w:numPr>
          <w:ilvl w:val="0"/>
          <w:numId w:val="1"/>
        </w:numPr>
        <w:spacing w:after="0" w:line="240" w:lineRule="auto"/>
        <w:ind w:left="0" w:firstLine="360"/>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 вітчим дитини, зареєстрований за адресою: вулиця Чорновола В’ячеслава, будинок ***, квартира ***, місто Бровари Броварського району Київської області.</w:t>
      </w:r>
    </w:p>
    <w:p w14:paraId="5A955145" w14:textId="77777777" w:rsidR="002D755A" w:rsidRDefault="002D755A" w:rsidP="002D755A">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Із 06.09 по 11.09.2023 фахівцем Центру проведено оцінку потреб ***</w:t>
      </w:r>
      <w:r>
        <w:rPr>
          <w:rFonts w:ascii="Times New Roman" w:hAnsi="Times New Roman"/>
          <w:color w:val="000000" w:themeColor="text1"/>
          <w:sz w:val="28"/>
        </w:rPr>
        <w:t>,</w:t>
      </w:r>
      <w:r>
        <w:rPr>
          <w:rFonts w:ascii="Times New Roman" w:hAnsi="Times New Roman"/>
          <w:color w:val="000000" w:themeColor="text1"/>
          <w:sz w:val="28"/>
          <w:szCs w:val="28"/>
        </w:rPr>
        <w:t xml:space="preserve"> про що було складено відповідний висновок, згідно з яким </w:t>
      </w:r>
      <w:r>
        <w:rPr>
          <w:rFonts w:ascii="Times New Roman" w:hAnsi="Times New Roman"/>
          <w:color w:val="000000" w:themeColor="text1"/>
          <w:sz w:val="28"/>
        </w:rPr>
        <w:t xml:space="preserve">в родині наявні </w:t>
      </w:r>
      <w:r>
        <w:rPr>
          <w:rFonts w:ascii="Times New Roman" w:hAnsi="Times New Roman"/>
          <w:color w:val="000000" w:themeColor="text1"/>
          <w:sz w:val="28"/>
          <w:szCs w:val="28"/>
        </w:rPr>
        <w:t>складні життєві обставини. Зі слів ***, вона в повній мірі задовольняє потреби дитини, цікавиться її життям та заохочує до всебічного розвитку. *** в повній мірі забезпечує потреби доньки, потребує консультування.</w:t>
      </w:r>
    </w:p>
    <w:p w14:paraId="2D5B98F6" w14:textId="77777777" w:rsidR="002D755A" w:rsidRDefault="002D755A" w:rsidP="002D755A">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Відповідно до характеристики від 01.09.2023 №***, виданої менеджером з персоналу товариства з обмеженою відповідальністю «***» будівельно-господарського </w:t>
      </w:r>
      <w:proofErr w:type="spellStart"/>
      <w:r>
        <w:rPr>
          <w:rFonts w:ascii="Times New Roman" w:hAnsi="Times New Roman"/>
          <w:color w:val="000000" w:themeColor="text1"/>
          <w:sz w:val="28"/>
          <w:szCs w:val="28"/>
        </w:rPr>
        <w:t>гіпермаркету</w:t>
      </w:r>
      <w:proofErr w:type="spellEnd"/>
      <w:r>
        <w:rPr>
          <w:rFonts w:ascii="Times New Roman" w:hAnsi="Times New Roman"/>
          <w:color w:val="000000" w:themeColor="text1"/>
          <w:sz w:val="28"/>
          <w:szCs w:val="28"/>
        </w:rPr>
        <w:t xml:space="preserve"> «***», *** працює у вищезазначеному товаристві на посаді представника постачальника у відділі «***». За час роботи показала себе як грамотний, акуратний, відповідальний працівник, який сумлінно ставиться до виконання своїх обов’язків. В колективі користується заслуженим авторитетом.</w:t>
      </w:r>
    </w:p>
    <w:p w14:paraId="2E07E77D" w14:textId="77777777" w:rsidR="002D755A" w:rsidRDefault="002D755A" w:rsidP="002D755A">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Відповідно до характеристики від 01.09.2023 №***, виданої менеджером з питань регіонального розвитку ТОВ «*** «***», *** працює у вищевказаній компанії з 10 березня 2020 року по теперішній час на посаді торговельного представника по роботі з супермаркетами. За весь час роботи в даній компанії зарекомендувала себе як розумна та харизматична особистість, з високою лояльністю до роботодавця. Вона дуже цілеспрямована та здатна досягати цілі, які ставить перед собою. Швидко опановувала нові технології та застосовувала їх у щоденній роботі. Серед співробітників має високий авторитет, неконфліктна, демонструє лідерські якості.</w:t>
      </w:r>
    </w:p>
    <w:p w14:paraId="00488340"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rPr>
        <w:t xml:space="preserve">Згідно з декларацією від 06.08.2020 №*** про вибір лікаря, який надає первинну медичну допомогу, виданою товариством з обмеженою відповідальністю «ВЕТА–ПЛЮС»,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являється пацієнтом даної медичної установи.</w:t>
      </w:r>
    </w:p>
    <w:p w14:paraId="78DFE3BF"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наданої медичним центром «</w:t>
      </w:r>
      <w:proofErr w:type="spellStart"/>
      <w:r>
        <w:rPr>
          <w:rFonts w:ascii="Times New Roman" w:hAnsi="Times New Roman" w:cs="Times New Roman"/>
          <w:color w:val="000000" w:themeColor="text1"/>
          <w:sz w:val="28"/>
          <w:szCs w:val="28"/>
        </w:rPr>
        <w:t>Вета–Плюс</w:t>
      </w:r>
      <w:proofErr w:type="spellEnd"/>
      <w:r>
        <w:rPr>
          <w:rFonts w:ascii="Times New Roman" w:hAnsi="Times New Roman" w:cs="Times New Roman"/>
          <w:color w:val="000000" w:themeColor="text1"/>
          <w:sz w:val="28"/>
          <w:szCs w:val="28"/>
        </w:rPr>
        <w:t>»                       ТОВ «</w:t>
      </w:r>
      <w:proofErr w:type="spellStart"/>
      <w:r>
        <w:rPr>
          <w:rFonts w:ascii="Times New Roman" w:hAnsi="Times New Roman" w:cs="Times New Roman"/>
          <w:color w:val="000000" w:themeColor="text1"/>
          <w:sz w:val="28"/>
          <w:szCs w:val="28"/>
        </w:rPr>
        <w:t>Вета-Плюс</w:t>
      </w:r>
      <w:proofErr w:type="spellEnd"/>
      <w:r>
        <w:rPr>
          <w:rFonts w:ascii="Times New Roman" w:hAnsi="Times New Roman" w:cs="Times New Roman"/>
          <w:color w:val="000000" w:themeColor="text1"/>
          <w:sz w:val="28"/>
          <w:szCs w:val="28"/>
        </w:rPr>
        <w:t xml:space="preserve">», ***, *** </w:t>
      </w:r>
      <w:proofErr w:type="spellStart"/>
      <w:r>
        <w:rPr>
          <w:rFonts w:ascii="Times New Roman" w:hAnsi="Times New Roman" w:cs="Times New Roman"/>
          <w:color w:val="000000" w:themeColor="text1"/>
          <w:sz w:val="28"/>
          <w:szCs w:val="28"/>
        </w:rPr>
        <w:t>р.н</w:t>
      </w:r>
      <w:proofErr w:type="spellEnd"/>
      <w:r>
        <w:rPr>
          <w:rFonts w:ascii="Times New Roman" w:hAnsi="Times New Roman" w:cs="Times New Roman"/>
          <w:color w:val="000000" w:themeColor="text1"/>
          <w:sz w:val="28"/>
          <w:szCs w:val="28"/>
        </w:rPr>
        <w:t>., знаходиться на спостереженні у даному медичному центрі у сімейного лікаря з серпня 2020 року. Протягом усього часу знаходження дитини на обліку, її здоров’ям займалася матір, ***. Звернень від батька, присутності його на прийомі жодного разу не було. Матір відповідальна в питаннях здоров’я дитини. Вчасно звертається на прийом при наявності захворювання в дитини, сумлінно виконує призначення та рекомендації сімейного лікаря.</w:t>
      </w:r>
    </w:p>
    <w:p w14:paraId="40310AC1"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характеристики, наданої закладом дошкільної освіти                (ясла-садок) комбінованого типу «***» Броварської міської ради Броварського району Київської області 21 липня 2022 року, *** відвідувала вищезазначений заклад з жовтня 2020 року з другої молодшої групи. Адаптація проходила на середньому рівні, садочок відвідувала регулярно. Богдана добра, лагідна дівчинка, має багато друзів у колективі, комунікативна, має свою точку зору, дружні відносини зі своїми однолітками. Вихованням дитини в сім'ї займалася мати, яка приділяла достатню увагу її вихованню та навчанню.</w:t>
      </w:r>
    </w:p>
    <w:p w14:paraId="3476536C"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характеристикою від 29.08.2023, виданою директором Броварського ліцею №*** імені *** Броварської міської ради Броварського району Київської області, *** навчається у даному закладі з 01 вересня                2022 року, наразі </w:t>
      </w:r>
      <w:r>
        <w:rPr>
          <w:rFonts w:ascii="Times New Roman" w:hAnsi="Times New Roman"/>
          <w:color w:val="000000" w:themeColor="text1"/>
          <w:sz w:val="28"/>
          <w:szCs w:val="28"/>
        </w:rPr>
        <w:t>є ученицею *** класу</w:t>
      </w:r>
      <w:r>
        <w:rPr>
          <w:rFonts w:ascii="Times New Roman" w:hAnsi="Times New Roman" w:cs="Times New Roman"/>
          <w:color w:val="000000" w:themeColor="text1"/>
          <w:sz w:val="28"/>
          <w:szCs w:val="28"/>
        </w:rPr>
        <w:t xml:space="preserve">. За цей період навчання зарекомендувала себе як старанна та відповідальна учениця. До уроків ставиться з відповідальністю. Має хороший фізичний і розумовий розвиток. Дівчинка вміє висловлювати власну думку. *** спокійна, врівноважена, вихована, чуйна, добра, має добре розвинену увагу, вільно переключається з </w:t>
      </w:r>
      <w:r>
        <w:rPr>
          <w:rFonts w:ascii="Times New Roman" w:hAnsi="Times New Roman" w:cs="Times New Roman"/>
          <w:color w:val="000000" w:themeColor="text1"/>
          <w:sz w:val="28"/>
          <w:szCs w:val="28"/>
        </w:rPr>
        <w:lastRenderedPageBreak/>
        <w:t>одного виду діяльності на інший. Дівчинка систематично відвідує заклад освіти. Навчанням і вихованням дитини займається матір, *** та вітчим, ***, які систематично приводять і забирають дитину з ліцею.</w:t>
      </w:r>
    </w:p>
    <w:p w14:paraId="3A6B30C0"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04 вересня 2023 року спеціалістом Служби було проведено бесіду з малолітньою *** у ході якої остання розповіла, що має багато друзів. </w:t>
      </w:r>
    </w:p>
    <w:p w14:paraId="3D39F969" w14:textId="77777777" w:rsidR="002D755A" w:rsidRDefault="002D755A" w:rsidP="002D755A">
      <w:pPr>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На прохання розповісти про свою сім’ю *** зазначила, що її сім’я </w:t>
      </w:r>
      <w:proofErr w:type="spellStart"/>
      <w:r>
        <w:rPr>
          <w:rFonts w:ascii="Times New Roman" w:hAnsi="Times New Roman" w:cs="Times New Roman"/>
          <w:color w:val="000000" w:themeColor="text1"/>
          <w:sz w:val="28"/>
          <w:szCs w:val="28"/>
        </w:rPr>
        <w:t>-це</w:t>
      </w:r>
      <w:proofErr w:type="spellEnd"/>
      <w:r>
        <w:rPr>
          <w:rFonts w:ascii="Times New Roman" w:hAnsi="Times New Roman" w:cs="Times New Roman"/>
          <w:color w:val="000000" w:themeColor="text1"/>
          <w:sz w:val="28"/>
          <w:szCs w:val="28"/>
        </w:rPr>
        <w:t xml:space="preserve"> вона, мама та ***. На запитання, хто такий ***, дівчинка відповіла: «це папа, рідний папа». Зауважила, що любить з *** проводити вільний час: дивитись мультики, гратись, купувати продукти. Додала, що *** її балує, часто купує їй те, що вона хоче.</w:t>
      </w:r>
    </w:p>
    <w:p w14:paraId="74220BCE"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Розповіла, що недавно в неї був день народження. Мама, ***, хрещені, баба з дідом, а також подруги привітали її зі святом. </w:t>
      </w:r>
    </w:p>
    <w:p w14:paraId="592BD5CC"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На запитання про батька, *** відповіла, що останній раз бачила його взимку у місті Прилуки, коли була у баби, «ще до війни». </w:t>
      </w:r>
    </w:p>
    <w:p w14:paraId="01B5C59C"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Про те чи спілкується з батьком *** відповіла, що не спілкується та не хоче з ним спілкуватися. Однак згодом зазначила, що не заперечує щодо спілкування з ним по телефону. Повідомила, що «пізніше може зустрічатись лише в присутності мами і папи ***».</w:t>
      </w:r>
    </w:p>
    <w:p w14:paraId="356AA4A0" w14:textId="77777777" w:rsidR="002D755A" w:rsidRDefault="002D755A" w:rsidP="002D755A">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 запропонувала визначити *** наступний графік зустрічей з донькою ***: перші шість місяців - один раз на місяць у понеділок з 15.30 </w:t>
      </w:r>
      <w:proofErr w:type="spellStart"/>
      <w:r>
        <w:rPr>
          <w:rFonts w:ascii="Times New Roman" w:hAnsi="Times New Roman" w:cs="Times New Roman"/>
          <w:bCs/>
          <w:color w:val="000000" w:themeColor="text1"/>
          <w:sz w:val="28"/>
          <w:szCs w:val="28"/>
        </w:rPr>
        <w:t>год</w:t>
      </w:r>
      <w:proofErr w:type="spellEnd"/>
      <w:r>
        <w:rPr>
          <w:rFonts w:ascii="Times New Roman" w:hAnsi="Times New Roman" w:cs="Times New Roman"/>
          <w:bCs/>
          <w:color w:val="000000" w:themeColor="text1"/>
          <w:sz w:val="28"/>
          <w:szCs w:val="28"/>
        </w:rPr>
        <w:t xml:space="preserve"> до              16.30 </w:t>
      </w:r>
      <w:proofErr w:type="spellStart"/>
      <w:r>
        <w:rPr>
          <w:rFonts w:ascii="Times New Roman" w:hAnsi="Times New Roman" w:cs="Times New Roman"/>
          <w:bCs/>
          <w:color w:val="000000" w:themeColor="text1"/>
          <w:sz w:val="28"/>
          <w:szCs w:val="28"/>
        </w:rPr>
        <w:t>год</w:t>
      </w:r>
      <w:proofErr w:type="spellEnd"/>
      <w:r>
        <w:rPr>
          <w:rFonts w:ascii="Times New Roman" w:hAnsi="Times New Roman" w:cs="Times New Roman"/>
          <w:bCs/>
          <w:color w:val="000000" w:themeColor="text1"/>
          <w:sz w:val="28"/>
          <w:szCs w:val="28"/>
        </w:rPr>
        <w:t xml:space="preserve"> в присутності її та вітчима дитини; в подальшому - перший понеділок місяця з 15.30 </w:t>
      </w:r>
      <w:proofErr w:type="spellStart"/>
      <w:r>
        <w:rPr>
          <w:rFonts w:ascii="Times New Roman" w:hAnsi="Times New Roman" w:cs="Times New Roman"/>
          <w:bCs/>
          <w:color w:val="000000" w:themeColor="text1"/>
          <w:sz w:val="28"/>
          <w:szCs w:val="28"/>
        </w:rPr>
        <w:t>год</w:t>
      </w:r>
      <w:proofErr w:type="spellEnd"/>
      <w:r>
        <w:rPr>
          <w:rFonts w:ascii="Times New Roman" w:hAnsi="Times New Roman" w:cs="Times New Roman"/>
          <w:bCs/>
          <w:color w:val="000000" w:themeColor="text1"/>
          <w:sz w:val="28"/>
          <w:szCs w:val="28"/>
        </w:rPr>
        <w:t xml:space="preserve"> до 16.30 </w:t>
      </w:r>
      <w:proofErr w:type="spellStart"/>
      <w:r>
        <w:rPr>
          <w:rFonts w:ascii="Times New Roman" w:hAnsi="Times New Roman" w:cs="Times New Roman"/>
          <w:bCs/>
          <w:color w:val="000000" w:themeColor="text1"/>
          <w:sz w:val="28"/>
          <w:szCs w:val="28"/>
        </w:rPr>
        <w:t>год</w:t>
      </w:r>
      <w:proofErr w:type="spellEnd"/>
      <w:r>
        <w:rPr>
          <w:rFonts w:ascii="Times New Roman" w:hAnsi="Times New Roman" w:cs="Times New Roman"/>
          <w:bCs/>
          <w:color w:val="000000" w:themeColor="text1"/>
          <w:sz w:val="28"/>
          <w:szCs w:val="28"/>
        </w:rPr>
        <w:t xml:space="preserve"> в її присутності; канікули  - за попередньою домовленістю з матір’ю. </w:t>
      </w:r>
    </w:p>
    <w:p w14:paraId="573A5562" w14:textId="77777777" w:rsidR="002D755A" w:rsidRDefault="002D755A" w:rsidP="002D755A">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статті 11 </w:t>
      </w:r>
      <w:hyperlink r:id="rId8" w:anchor="Text" w:history="1">
        <w:r>
          <w:rPr>
            <w:rStyle w:val="a7"/>
            <w:rFonts w:ascii="Times New Roman" w:hAnsi="Times New Roman" w:cs="Times New Roman"/>
            <w:color w:val="000000" w:themeColor="text1"/>
            <w:sz w:val="28"/>
            <w:szCs w:val="28"/>
          </w:rPr>
          <w:t>Закону України «Про охорону дитинства»</w:t>
        </w:r>
      </w:hyperlink>
      <w:r>
        <w:rPr>
          <w:rFonts w:ascii="Times New Roman" w:hAnsi="Times New Roman" w:cs="Times New Roman"/>
          <w:color w:val="000000" w:themeColor="text1"/>
          <w:sz w:val="28"/>
          <w:szCs w:val="28"/>
        </w:rPr>
        <w:t xml:space="preserve"> кожна дитина має право на проживання в сім’ї разом з батьками або в сім’ї одного з них та на піклування батьків. Батько і мати мають рівні права та обов’язки щодо своїх дітей. Предметом основної турботи та основним обов’язком батьків є забезпечення інтересів своєї дитини.</w:t>
      </w:r>
    </w:p>
    <w:p w14:paraId="73EA777A" w14:textId="77777777" w:rsidR="002D755A" w:rsidRDefault="002D755A" w:rsidP="002D755A">
      <w:pPr>
        <w:pStyle w:val="a8"/>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Стаття 157 </w:t>
      </w:r>
      <w:hyperlink r:id="rId9" w:history="1">
        <w:r>
          <w:rPr>
            <w:rStyle w:val="a7"/>
            <w:color w:val="000000" w:themeColor="text1"/>
            <w:sz w:val="28"/>
            <w:szCs w:val="28"/>
          </w:rPr>
          <w:t>Сімейного кодексу України</w:t>
        </w:r>
      </w:hyperlink>
      <w:r>
        <w:rPr>
          <w:color w:val="000000" w:themeColor="text1"/>
          <w:sz w:val="28"/>
          <w:szCs w:val="28"/>
        </w:rPr>
        <w:t xml:space="preserve"> передбачає, що питання виховання дитини вирішується батьками спільно. Повноцінна участь батьків у вихованні дітей максимально забезпечується при їх спільному проживанні з батьками. В тих випадках, коли батьки, внаслідок розірвання шлюбу або з інших причин, не проживають спільно, можуть виникати спори щодо участі у вихованні дитини, визначення місця проживання дитини та порядку зустрічей з дитиною того батьків, хто проживає окремо. Так, частиною третьою                 статті 157 </w:t>
      </w:r>
      <w:hyperlink r:id="rId10" w:history="1">
        <w:r>
          <w:rPr>
            <w:rStyle w:val="a7"/>
            <w:color w:val="000000" w:themeColor="text1"/>
            <w:sz w:val="28"/>
            <w:szCs w:val="28"/>
          </w:rPr>
          <w:t>Сімейного кодексу України</w:t>
        </w:r>
      </w:hyperlink>
      <w:r>
        <w:rPr>
          <w:color w:val="000000" w:themeColor="text1"/>
          <w:sz w:val="28"/>
          <w:szCs w:val="28"/>
        </w:rPr>
        <w:t xml:space="preserve"> встановлено, що той із батьків, з ким проживає дитина, не має права перешкоджати тому з батьків, хто проживає окремо, спілкуватися з дитиною та брати участь у її вихованні, якщо таке спілкування не перешкоджає нормальному розвиткові дитини. </w:t>
      </w:r>
    </w:p>
    <w:p w14:paraId="04F66C39" w14:textId="77777777" w:rsidR="002D755A" w:rsidRDefault="002D755A" w:rsidP="002D755A">
      <w:pPr>
        <w:pStyle w:val="a8"/>
        <w:shd w:val="clear" w:color="auto" w:fill="FFFFFF"/>
        <w:spacing w:before="0" w:beforeAutospacing="0" w:after="0" w:afterAutospacing="0"/>
        <w:ind w:firstLine="567"/>
        <w:jc w:val="both"/>
        <w:rPr>
          <w:color w:val="000000" w:themeColor="text1"/>
          <w:sz w:val="28"/>
          <w:szCs w:val="28"/>
        </w:rPr>
      </w:pPr>
      <w:r>
        <w:rPr>
          <w:color w:val="000000" w:themeColor="text1"/>
          <w:sz w:val="28"/>
          <w:szCs w:val="28"/>
        </w:rPr>
        <w:t xml:space="preserve">Одночасно, статтею 15 </w:t>
      </w:r>
      <w:hyperlink r:id="rId11" w:history="1">
        <w:r>
          <w:rPr>
            <w:rStyle w:val="a7"/>
            <w:color w:val="000000" w:themeColor="text1"/>
            <w:sz w:val="28"/>
            <w:szCs w:val="28"/>
          </w:rPr>
          <w:t>Закону України «Про охорону дитинства</w:t>
        </w:r>
      </w:hyperlink>
      <w:r>
        <w:rPr>
          <w:rStyle w:val="a7"/>
          <w:color w:val="000000" w:themeColor="text1"/>
          <w:sz w:val="28"/>
          <w:szCs w:val="28"/>
        </w:rPr>
        <w:t>»</w:t>
      </w:r>
      <w:r>
        <w:rPr>
          <w:color w:val="000000" w:themeColor="text1"/>
          <w:sz w:val="28"/>
          <w:szCs w:val="28"/>
        </w:rPr>
        <w:t xml:space="preserve"> передбачено, що дитина, яка проживає окремо від батьків або одного з них, має право на підтримання з ними регулярних особистих стосунків і прямих контактів.</w:t>
      </w:r>
    </w:p>
    <w:p w14:paraId="7CA28592" w14:textId="77777777" w:rsidR="002D755A" w:rsidRDefault="002D755A" w:rsidP="002D755A">
      <w:pPr>
        <w:pStyle w:val="a9"/>
        <w:ind w:firstLine="567"/>
        <w:jc w:val="both"/>
        <w:rPr>
          <w:color w:val="000000" w:themeColor="text1"/>
          <w:szCs w:val="28"/>
        </w:rPr>
      </w:pPr>
      <w:r>
        <w:rPr>
          <w:color w:val="000000" w:themeColor="text1"/>
          <w:szCs w:val="28"/>
        </w:rPr>
        <w:lastRenderedPageBreak/>
        <w:t xml:space="preserve">27 вересня 2023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szCs w:val="28"/>
        </w:rPr>
        <w:t xml:space="preserve">Ухвалу </w:t>
      </w:r>
      <w:r>
        <w:rPr>
          <w:color w:val="000000" w:themeColor="text1"/>
          <w:szCs w:val="28"/>
        </w:rPr>
        <w:t xml:space="preserve">Прилуцького </w:t>
      </w:r>
      <w:proofErr w:type="spellStart"/>
      <w:r>
        <w:rPr>
          <w:color w:val="000000" w:themeColor="text1"/>
          <w:szCs w:val="28"/>
        </w:rPr>
        <w:t>міськрайонного</w:t>
      </w:r>
      <w:proofErr w:type="spellEnd"/>
      <w:r>
        <w:rPr>
          <w:color w:val="000000" w:themeColor="text1"/>
          <w:szCs w:val="28"/>
        </w:rPr>
        <w:t xml:space="preserve"> суду Чернігівської області від 02.08.2023 у цивільній справі №*** за первісним позовом *** до ***, про позбавлення батьківських прав та за зустрічним позовом *** до *** про встановлення часу та участі батька у спілкуванні з дитиною  щодо витребування у органу опіки та піклування (Служби у справах дітей Броварської міської ради Броварського району Київської області) висновку про визначення часу зустрічей батька, ***, з малолітньою донькою ***, *** </w:t>
      </w:r>
      <w:proofErr w:type="spellStart"/>
      <w:r>
        <w:rPr>
          <w:color w:val="000000" w:themeColor="text1"/>
          <w:szCs w:val="28"/>
        </w:rPr>
        <w:t>р.н</w:t>
      </w:r>
      <w:proofErr w:type="spellEnd"/>
      <w:r>
        <w:rPr>
          <w:color w:val="000000" w:themeColor="text1"/>
          <w:szCs w:val="28"/>
        </w:rPr>
        <w:t>.</w:t>
      </w:r>
    </w:p>
    <w:p w14:paraId="01EB1B18" w14:textId="77777777" w:rsidR="002D755A" w:rsidRDefault="002D755A" w:rsidP="002D755A">
      <w:pPr>
        <w:pStyle w:val="a9"/>
        <w:ind w:firstLine="567"/>
        <w:jc w:val="both"/>
        <w:rPr>
          <w:rStyle w:val="ae"/>
          <w:b w:val="0"/>
          <w:bCs w:val="0"/>
        </w:rPr>
      </w:pPr>
      <w:r>
        <w:rPr>
          <w:rStyle w:val="ae"/>
          <w:b w:val="0"/>
          <w:bCs w:val="0"/>
          <w:szCs w:val="28"/>
        </w:rPr>
        <w:t xml:space="preserve">На засіданні Комісії була присутня ***. Батько дитини на засідання не з’явився, однак </w:t>
      </w:r>
      <w:r>
        <w:rPr>
          <w:rStyle w:val="ae"/>
          <w:b w:val="0"/>
          <w:bCs w:val="0"/>
        </w:rPr>
        <w:t>26.09.2023 до Служби надійшло клопотання представника ***, адвоката ***, в якому остання просила провести засідання Комісії без участі батька дитини, врахувати його права та найкращі інтереси дитини.</w:t>
      </w:r>
    </w:p>
    <w:p w14:paraId="337B0E4F" w14:textId="77777777" w:rsidR="002D755A" w:rsidRPr="002D755A" w:rsidRDefault="002D755A" w:rsidP="002D755A">
      <w:pPr>
        <w:pStyle w:val="ac"/>
        <w:ind w:firstLine="567"/>
        <w:rPr>
          <w:rStyle w:val="ae"/>
          <w:rFonts w:ascii="Times New Roman" w:hAnsi="Times New Roman" w:cs="Times New Roman"/>
          <w:b w:val="0"/>
          <w:bCs w:val="0"/>
          <w:sz w:val="28"/>
          <w:szCs w:val="28"/>
        </w:rPr>
      </w:pPr>
      <w:r w:rsidRPr="002D755A">
        <w:rPr>
          <w:rStyle w:val="ae"/>
          <w:rFonts w:ascii="Times New Roman" w:hAnsi="Times New Roman" w:cs="Times New Roman"/>
          <w:b w:val="0"/>
          <w:bCs w:val="0"/>
          <w:sz w:val="28"/>
          <w:szCs w:val="28"/>
        </w:rPr>
        <w:t>Члени Комісії заслухали думку матері дитини.</w:t>
      </w:r>
    </w:p>
    <w:p w14:paraId="12E0B516" w14:textId="77777777" w:rsidR="002D755A" w:rsidRDefault="002D755A" w:rsidP="002D755A">
      <w:pPr>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sz w:val="28"/>
          <w:szCs w:val="28"/>
        </w:rPr>
        <w:t xml:space="preserve">Враховуючи вищевикладене, </w:t>
      </w:r>
      <w:r>
        <w:rPr>
          <w:rFonts w:ascii="Times New Roman" w:hAnsi="Times New Roman" w:cs="Times New Roman"/>
          <w:color w:val="000000" w:themeColor="text1"/>
          <w:sz w:val="28"/>
        </w:rPr>
        <w:t xml:space="preserve">керуючись </w:t>
      </w:r>
      <w:r>
        <w:rPr>
          <w:rFonts w:ascii="Times New Roman" w:hAnsi="Times New Roman" w:cs="Times New Roman"/>
          <w:color w:val="000000" w:themeColor="text1"/>
          <w:sz w:val="28"/>
          <w:szCs w:val="28"/>
        </w:rPr>
        <w:t xml:space="preserve">пунктами 73 та 74 постанови Кабінету Міністрів України від 24.09.2008 №866 «Питання діяльності органів опіки та піклування, пов’язаної із захистом прав дитини», взявши до уваги думку обох батьків та дитини, орган опіки та піклування Броварської міської ради Броварського району Київської області вважає за доцільне визначити *** наступний порядок участі у вихованні </w:t>
      </w:r>
      <w:r>
        <w:rPr>
          <w:rFonts w:ascii="Times New Roman" w:hAnsi="Times New Roman"/>
          <w:color w:val="000000" w:themeColor="text1"/>
          <w:sz w:val="28"/>
          <w:szCs w:val="28"/>
        </w:rPr>
        <w:t xml:space="preserve">малолітньої доньки, ***, *** </w:t>
      </w:r>
      <w:proofErr w:type="spellStart"/>
      <w:r>
        <w:rPr>
          <w:rFonts w:ascii="Times New Roman" w:hAnsi="Times New Roman"/>
          <w:color w:val="000000" w:themeColor="text1"/>
          <w:sz w:val="28"/>
          <w:szCs w:val="28"/>
        </w:rPr>
        <w:t>р.н</w:t>
      </w:r>
      <w:proofErr w:type="spellEnd"/>
      <w:r>
        <w:rPr>
          <w:rFonts w:ascii="Times New Roman" w:hAnsi="Times New Roman"/>
          <w:color w:val="000000" w:themeColor="text1"/>
          <w:sz w:val="28"/>
          <w:szCs w:val="28"/>
        </w:rPr>
        <w:t>.</w:t>
      </w:r>
      <w:r>
        <w:rPr>
          <w:rFonts w:ascii="Times New Roman" w:hAnsi="Times New Roman" w:cs="Times New Roman"/>
          <w:color w:val="000000" w:themeColor="text1"/>
          <w:sz w:val="28"/>
          <w:szCs w:val="28"/>
        </w:rPr>
        <w:t xml:space="preserve">: </w:t>
      </w:r>
    </w:p>
    <w:p w14:paraId="518FC2F1" w14:textId="77777777" w:rsidR="002D755A" w:rsidRDefault="002D755A" w:rsidP="002D755A">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перші шість місяців - І та ІІІ неділя місяця з 12.00 </w:t>
      </w:r>
      <w:proofErr w:type="spellStart"/>
      <w:r>
        <w:rPr>
          <w:rFonts w:ascii="Times New Roman" w:hAnsi="Times New Roman" w:cs="Times New Roman"/>
          <w:bCs/>
          <w:color w:val="000000" w:themeColor="text1"/>
          <w:sz w:val="28"/>
          <w:szCs w:val="28"/>
        </w:rPr>
        <w:t>год</w:t>
      </w:r>
      <w:proofErr w:type="spellEnd"/>
      <w:r>
        <w:rPr>
          <w:rFonts w:ascii="Times New Roman" w:hAnsi="Times New Roman" w:cs="Times New Roman"/>
          <w:bCs/>
          <w:color w:val="000000" w:themeColor="text1"/>
          <w:sz w:val="28"/>
          <w:szCs w:val="28"/>
        </w:rPr>
        <w:t xml:space="preserve"> до 14.00 </w:t>
      </w:r>
      <w:proofErr w:type="spellStart"/>
      <w:r>
        <w:rPr>
          <w:rFonts w:ascii="Times New Roman" w:hAnsi="Times New Roman" w:cs="Times New Roman"/>
          <w:bCs/>
          <w:color w:val="000000" w:themeColor="text1"/>
          <w:sz w:val="28"/>
          <w:szCs w:val="28"/>
        </w:rPr>
        <w:t>год</w:t>
      </w:r>
      <w:proofErr w:type="spellEnd"/>
      <w:r>
        <w:rPr>
          <w:rFonts w:ascii="Times New Roman" w:hAnsi="Times New Roman" w:cs="Times New Roman"/>
          <w:bCs/>
          <w:color w:val="000000" w:themeColor="text1"/>
          <w:sz w:val="28"/>
          <w:szCs w:val="28"/>
        </w:rPr>
        <w:t xml:space="preserve"> за попередньою домовленістю з матір’ю та бажанням дитини в присутності матері; </w:t>
      </w:r>
    </w:p>
    <w:p w14:paraId="13366900" w14:textId="77777777" w:rsidR="002D755A" w:rsidRDefault="002D755A" w:rsidP="002D755A">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в подальшому - ІІ субота місяця з 13.00 </w:t>
      </w:r>
      <w:proofErr w:type="spellStart"/>
      <w:r>
        <w:rPr>
          <w:rFonts w:ascii="Times New Roman" w:hAnsi="Times New Roman" w:cs="Times New Roman"/>
          <w:bCs/>
          <w:color w:val="000000" w:themeColor="text1"/>
          <w:sz w:val="28"/>
          <w:szCs w:val="28"/>
        </w:rPr>
        <w:t>год</w:t>
      </w:r>
      <w:proofErr w:type="spellEnd"/>
      <w:r>
        <w:rPr>
          <w:rFonts w:ascii="Times New Roman" w:hAnsi="Times New Roman" w:cs="Times New Roman"/>
          <w:bCs/>
          <w:color w:val="000000" w:themeColor="text1"/>
          <w:sz w:val="28"/>
          <w:szCs w:val="28"/>
        </w:rPr>
        <w:t xml:space="preserve"> до 17.00 </w:t>
      </w:r>
      <w:proofErr w:type="spellStart"/>
      <w:r>
        <w:rPr>
          <w:rFonts w:ascii="Times New Roman" w:hAnsi="Times New Roman" w:cs="Times New Roman"/>
          <w:bCs/>
          <w:color w:val="000000" w:themeColor="text1"/>
          <w:sz w:val="28"/>
          <w:szCs w:val="28"/>
        </w:rPr>
        <w:t>год</w:t>
      </w:r>
      <w:proofErr w:type="spellEnd"/>
      <w:r>
        <w:rPr>
          <w:rFonts w:ascii="Times New Roman" w:hAnsi="Times New Roman" w:cs="Times New Roman"/>
          <w:bCs/>
          <w:color w:val="000000" w:themeColor="text1"/>
          <w:sz w:val="28"/>
          <w:szCs w:val="28"/>
        </w:rPr>
        <w:t xml:space="preserve"> за попередньою домовленістю з матір’ю та бажанням дитини; </w:t>
      </w:r>
      <w:bookmarkStart w:id="0" w:name="_GoBack"/>
      <w:bookmarkEnd w:id="0"/>
    </w:p>
    <w:p w14:paraId="2966E97C" w14:textId="77777777" w:rsidR="002D755A" w:rsidRDefault="002D755A" w:rsidP="002D755A">
      <w:pPr>
        <w:spacing w:after="0" w:line="240" w:lineRule="auto"/>
        <w:ind w:firstLine="567"/>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щонеділі з 11.00 </w:t>
      </w:r>
      <w:proofErr w:type="spellStart"/>
      <w:r>
        <w:rPr>
          <w:rFonts w:ascii="Times New Roman" w:hAnsi="Times New Roman" w:cs="Times New Roman"/>
          <w:bCs/>
          <w:color w:val="000000" w:themeColor="text1"/>
          <w:sz w:val="28"/>
          <w:szCs w:val="28"/>
        </w:rPr>
        <w:t>год</w:t>
      </w:r>
      <w:proofErr w:type="spellEnd"/>
      <w:r>
        <w:rPr>
          <w:rFonts w:ascii="Times New Roman" w:hAnsi="Times New Roman" w:cs="Times New Roman"/>
          <w:bCs/>
          <w:color w:val="000000" w:themeColor="text1"/>
          <w:sz w:val="28"/>
          <w:szCs w:val="28"/>
        </w:rPr>
        <w:t xml:space="preserve"> до 12.00 </w:t>
      </w:r>
      <w:proofErr w:type="spellStart"/>
      <w:r>
        <w:rPr>
          <w:rFonts w:ascii="Times New Roman" w:hAnsi="Times New Roman" w:cs="Times New Roman"/>
          <w:bCs/>
          <w:color w:val="000000" w:themeColor="text1"/>
          <w:sz w:val="28"/>
          <w:szCs w:val="28"/>
        </w:rPr>
        <w:t>год</w:t>
      </w:r>
      <w:proofErr w:type="spellEnd"/>
      <w:r>
        <w:rPr>
          <w:rFonts w:ascii="Times New Roman" w:hAnsi="Times New Roman"/>
          <w:bCs/>
          <w:color w:val="000000" w:themeColor="text1"/>
          <w:sz w:val="28"/>
        </w:rPr>
        <w:t xml:space="preserve"> спілкування з дитиною засобами </w:t>
      </w:r>
      <w:r>
        <w:rPr>
          <w:rFonts w:ascii="Times New Roman" w:hAnsi="Times New Roman" w:cs="Times New Roman"/>
          <w:bCs/>
          <w:color w:val="000000" w:themeColor="text1"/>
          <w:sz w:val="28"/>
          <w:szCs w:val="28"/>
        </w:rPr>
        <w:t xml:space="preserve">телефонного зв’язку за бажанням дитини. </w:t>
      </w:r>
    </w:p>
    <w:p w14:paraId="6C1814A2" w14:textId="77777777" w:rsidR="002D755A" w:rsidRDefault="002D755A" w:rsidP="002D755A">
      <w:pPr>
        <w:spacing w:after="0" w:line="240" w:lineRule="auto"/>
        <w:ind w:firstLine="567"/>
        <w:jc w:val="both"/>
        <w:rPr>
          <w:rFonts w:ascii="Times New Roman" w:hAnsi="Times New Roman" w:cs="Times New Roman"/>
          <w:bCs/>
          <w:color w:val="000000" w:themeColor="text1"/>
          <w:sz w:val="28"/>
          <w:szCs w:val="28"/>
        </w:rPr>
      </w:pPr>
    </w:p>
    <w:p w14:paraId="72DC7BD7" w14:textId="77777777" w:rsidR="002D755A" w:rsidRDefault="002D755A" w:rsidP="002D755A">
      <w:pPr>
        <w:pStyle w:val="a8"/>
        <w:shd w:val="clear" w:color="auto" w:fill="FFFFFF"/>
        <w:tabs>
          <w:tab w:val="left" w:pos="567"/>
        </w:tabs>
        <w:spacing w:before="0" w:beforeAutospacing="0" w:after="0" w:afterAutospacing="0"/>
        <w:jc w:val="both"/>
        <w:rPr>
          <w:bCs/>
          <w:i/>
          <w:color w:val="FF0000"/>
          <w:sz w:val="28"/>
          <w:szCs w:val="28"/>
          <w:lang w:eastAsia="en-US"/>
        </w:rPr>
      </w:pPr>
    </w:p>
    <w:p w14:paraId="0F87E404" w14:textId="77777777" w:rsidR="002D755A" w:rsidRDefault="002D755A" w:rsidP="002D755A">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 w14:paraId="6B431922" w14:textId="77777777" w:rsidR="002D755A" w:rsidRDefault="002D755A" w:rsidP="002D755A">
      <w:pPr>
        <w:jc w:val="both"/>
      </w:pPr>
    </w:p>
    <w:p w14:paraId="08282996" w14:textId="77777777" w:rsidR="002D755A" w:rsidRDefault="002D755A" w:rsidP="002D755A">
      <w:pPr>
        <w:spacing w:after="0"/>
        <w:ind w:left="142"/>
        <w:jc w:val="both"/>
        <w:rPr>
          <w:rFonts w:ascii="Times New Roman" w:hAnsi="Times New Roman" w:cs="Times New Roman"/>
          <w:iCs/>
          <w:sz w:val="28"/>
          <w:szCs w:val="28"/>
        </w:rPr>
      </w:pPr>
    </w:p>
    <w:permEnd w:id="1"/>
    <w:p w14:paraId="5FF0D8BD" w14:textId="43EB1546" w:rsidR="004F7CAD" w:rsidRPr="00EE06C3" w:rsidRDefault="004F7CAD" w:rsidP="002D755A">
      <w:pPr>
        <w:spacing w:after="0"/>
        <w:jc w:val="center"/>
        <w:rPr>
          <w:rFonts w:ascii="Times New Roman" w:hAnsi="Times New Roman" w:cs="Times New Roman"/>
          <w:sz w:val="28"/>
          <w:szCs w:val="28"/>
        </w:rPr>
      </w:pPr>
    </w:p>
    <w:sectPr w:rsidR="004F7CAD" w:rsidRPr="00EE06C3" w:rsidSect="004F7CAD">
      <w:headerReference w:type="default" r:id="rId12"/>
      <w:footerReference w:type="default" r:id="rId13"/>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3DB70" w14:textId="77777777" w:rsidR="00E33F2A" w:rsidRDefault="00E33F2A">
      <w:pPr>
        <w:spacing w:after="0" w:line="240" w:lineRule="auto"/>
      </w:pPr>
      <w:r>
        <w:separator/>
      </w:r>
    </w:p>
  </w:endnote>
  <w:endnote w:type="continuationSeparator" w:id="0">
    <w:p w14:paraId="2DCE6BC4" w14:textId="77777777" w:rsidR="00E33F2A" w:rsidRDefault="00E33F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E33F2A">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2D755A" w:rsidRPr="002D755A">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E8C46" w14:textId="77777777" w:rsidR="00E33F2A" w:rsidRDefault="00E33F2A">
      <w:pPr>
        <w:spacing w:after="0" w:line="240" w:lineRule="auto"/>
      </w:pPr>
      <w:r>
        <w:separator/>
      </w:r>
    </w:p>
  </w:footnote>
  <w:footnote w:type="continuationSeparator" w:id="0">
    <w:p w14:paraId="2BB0AEE9" w14:textId="77777777" w:rsidR="00E33F2A" w:rsidRDefault="00E33F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E33F2A"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95A5B"/>
    <w:multiLevelType w:val="hybridMultilevel"/>
    <w:tmpl w:val="10D8A64A"/>
    <w:lvl w:ilvl="0" w:tplc="F1B41530">
      <w:start w:val="11"/>
      <w:numFmt w:val="bullet"/>
      <w:lvlText w:val="-"/>
      <w:lvlJc w:val="left"/>
      <w:pPr>
        <w:ind w:left="1353" w:hanging="360"/>
      </w:pPr>
      <w:rPr>
        <w:rFonts w:ascii="Times New Roman" w:eastAsiaTheme="minorEastAsia" w:hAnsi="Times New Roman" w:cs="Times New Roman" w:hint="default"/>
      </w:rPr>
    </w:lvl>
    <w:lvl w:ilvl="1" w:tplc="24CE62A8">
      <w:start w:val="1"/>
      <w:numFmt w:val="bullet"/>
      <w:lvlText w:val="o"/>
      <w:lvlJc w:val="left"/>
      <w:pPr>
        <w:ind w:left="1440" w:hanging="360"/>
      </w:pPr>
      <w:rPr>
        <w:rFonts w:ascii="Courier New" w:hAnsi="Courier New" w:cs="Courier New" w:hint="default"/>
      </w:rPr>
    </w:lvl>
    <w:lvl w:ilvl="2" w:tplc="56602996">
      <w:start w:val="1"/>
      <w:numFmt w:val="bullet"/>
      <w:lvlText w:val=""/>
      <w:lvlJc w:val="left"/>
      <w:pPr>
        <w:ind w:left="2160" w:hanging="360"/>
      </w:pPr>
      <w:rPr>
        <w:rFonts w:ascii="Wingdings" w:hAnsi="Wingdings" w:hint="default"/>
      </w:rPr>
    </w:lvl>
    <w:lvl w:ilvl="3" w:tplc="DF3C8FA2">
      <w:start w:val="1"/>
      <w:numFmt w:val="bullet"/>
      <w:lvlText w:val=""/>
      <w:lvlJc w:val="left"/>
      <w:pPr>
        <w:ind w:left="2880" w:hanging="360"/>
      </w:pPr>
      <w:rPr>
        <w:rFonts w:ascii="Symbol" w:hAnsi="Symbol" w:hint="default"/>
      </w:rPr>
    </w:lvl>
    <w:lvl w:ilvl="4" w:tplc="DA30E5C6">
      <w:start w:val="1"/>
      <w:numFmt w:val="bullet"/>
      <w:lvlText w:val="o"/>
      <w:lvlJc w:val="left"/>
      <w:pPr>
        <w:ind w:left="3600" w:hanging="360"/>
      </w:pPr>
      <w:rPr>
        <w:rFonts w:ascii="Courier New" w:hAnsi="Courier New" w:cs="Courier New" w:hint="default"/>
      </w:rPr>
    </w:lvl>
    <w:lvl w:ilvl="5" w:tplc="77CC5FFC">
      <w:start w:val="1"/>
      <w:numFmt w:val="bullet"/>
      <w:lvlText w:val=""/>
      <w:lvlJc w:val="left"/>
      <w:pPr>
        <w:ind w:left="4320" w:hanging="360"/>
      </w:pPr>
      <w:rPr>
        <w:rFonts w:ascii="Wingdings" w:hAnsi="Wingdings" w:hint="default"/>
      </w:rPr>
    </w:lvl>
    <w:lvl w:ilvl="6" w:tplc="ADA29496">
      <w:start w:val="1"/>
      <w:numFmt w:val="bullet"/>
      <w:lvlText w:val=""/>
      <w:lvlJc w:val="left"/>
      <w:pPr>
        <w:ind w:left="5040" w:hanging="360"/>
      </w:pPr>
      <w:rPr>
        <w:rFonts w:ascii="Symbol" w:hAnsi="Symbol" w:hint="default"/>
      </w:rPr>
    </w:lvl>
    <w:lvl w:ilvl="7" w:tplc="DB40BC2C">
      <w:start w:val="1"/>
      <w:numFmt w:val="bullet"/>
      <w:lvlText w:val="o"/>
      <w:lvlJc w:val="left"/>
      <w:pPr>
        <w:ind w:left="5760" w:hanging="360"/>
      </w:pPr>
      <w:rPr>
        <w:rFonts w:ascii="Courier New" w:hAnsi="Courier New" w:cs="Courier New" w:hint="default"/>
      </w:rPr>
    </w:lvl>
    <w:lvl w:ilvl="8" w:tplc="53EAB942">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7ADA"/>
    <w:rsid w:val="0019083E"/>
    <w:rsid w:val="002D71B2"/>
    <w:rsid w:val="002D755A"/>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20C04"/>
    <w:rsid w:val="00B3670E"/>
    <w:rsid w:val="00CB633A"/>
    <w:rsid w:val="00E33F2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character" w:styleId="a7">
    <w:name w:val="Hyperlink"/>
    <w:basedOn w:val="a0"/>
    <w:semiHidden/>
    <w:unhideWhenUsed/>
    <w:rsid w:val="002D755A"/>
    <w:rPr>
      <w:color w:val="0000FF"/>
      <w:u w:val="single"/>
    </w:rPr>
  </w:style>
  <w:style w:type="paragraph" w:styleId="a8">
    <w:name w:val="Normal (Web)"/>
    <w:basedOn w:val="a"/>
    <w:semiHidden/>
    <w:unhideWhenUsed/>
    <w:rsid w:val="002D755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Title"/>
    <w:basedOn w:val="a"/>
    <w:next w:val="aa"/>
    <w:link w:val="ab"/>
    <w:qFormat/>
    <w:rsid w:val="002D755A"/>
    <w:pPr>
      <w:suppressAutoHyphens/>
      <w:spacing w:after="0" w:line="240" w:lineRule="auto"/>
      <w:jc w:val="center"/>
    </w:pPr>
    <w:rPr>
      <w:rFonts w:ascii="Times New Roman" w:eastAsia="Times New Roman" w:hAnsi="Times New Roman" w:cs="Times New Roman"/>
      <w:sz w:val="28"/>
      <w:szCs w:val="20"/>
      <w:lang w:eastAsia="ar-SA"/>
    </w:rPr>
  </w:style>
  <w:style w:type="character" w:customStyle="1" w:styleId="ab">
    <w:name w:val="Название Знак"/>
    <w:basedOn w:val="a0"/>
    <w:link w:val="a9"/>
    <w:rsid w:val="002D755A"/>
    <w:rPr>
      <w:rFonts w:ascii="Times New Roman" w:eastAsia="Times New Roman" w:hAnsi="Times New Roman" w:cs="Times New Roman"/>
      <w:sz w:val="28"/>
      <w:szCs w:val="20"/>
      <w:lang w:eastAsia="ar-SA"/>
    </w:rPr>
  </w:style>
  <w:style w:type="paragraph" w:styleId="ac">
    <w:name w:val="No Spacing"/>
    <w:uiPriority w:val="1"/>
    <w:qFormat/>
    <w:rsid w:val="002D755A"/>
    <w:pPr>
      <w:spacing w:after="0" w:line="240" w:lineRule="auto"/>
    </w:pPr>
  </w:style>
  <w:style w:type="paragraph" w:styleId="ad">
    <w:name w:val="List Paragraph"/>
    <w:basedOn w:val="a"/>
    <w:uiPriority w:val="34"/>
    <w:qFormat/>
    <w:rsid w:val="002D755A"/>
    <w:pPr>
      <w:ind w:left="720"/>
      <w:contextualSpacing/>
    </w:pPr>
    <w:rPr>
      <w:lang w:val="ru-RU" w:eastAsia="ru-RU"/>
    </w:rPr>
  </w:style>
  <w:style w:type="character" w:styleId="ae">
    <w:name w:val="Strong"/>
    <w:basedOn w:val="a0"/>
    <w:uiPriority w:val="22"/>
    <w:qFormat/>
    <w:rsid w:val="002D755A"/>
    <w:rPr>
      <w:b/>
      <w:bCs/>
    </w:rPr>
  </w:style>
  <w:style w:type="paragraph" w:styleId="aa">
    <w:name w:val="Subtitle"/>
    <w:basedOn w:val="a"/>
    <w:next w:val="a"/>
    <w:link w:val="af"/>
    <w:uiPriority w:val="11"/>
    <w:qFormat/>
    <w:rsid w:val="002D755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
    <w:name w:val="Подзаголовок Знак"/>
    <w:basedOn w:val="a0"/>
    <w:link w:val="aa"/>
    <w:uiPriority w:val="11"/>
    <w:rsid w:val="002D755A"/>
    <w:rPr>
      <w:rFonts w:asciiTheme="majorHAnsi" w:eastAsiaTheme="majorEastAsia" w:hAnsiTheme="majorHAnsi" w:cstheme="majorBidi"/>
      <w:i/>
      <w:iCs/>
      <w:color w:val="4F81BD" w:themeColor="accent1"/>
      <w:spacing w:val="15"/>
      <w:sz w:val="24"/>
      <w:szCs w:val="24"/>
    </w:rPr>
  </w:style>
  <w:style w:type="paragraph" w:styleId="af0">
    <w:name w:val="Balloon Text"/>
    <w:basedOn w:val="a"/>
    <w:link w:val="af1"/>
    <w:uiPriority w:val="99"/>
    <w:semiHidden/>
    <w:unhideWhenUsed/>
    <w:rsid w:val="002D75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2D75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08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402-14"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kon3.rada.gov.ua/laws/show/2402-1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zakon5.rada.gov.ua/laws/show/2947-14" TargetMode="External"/><Relationship Id="rId4" Type="http://schemas.openxmlformats.org/officeDocument/2006/relationships/settings" Target="settings.xml"/><Relationship Id="rId9" Type="http://schemas.openxmlformats.org/officeDocument/2006/relationships/hyperlink" Target="http://zakon5.rada.gov.ua/laws/show/2947-14"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086C64"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86C64"/>
    <w:rsid w:val="000E7ADA"/>
    <w:rsid w:val="001043C3"/>
    <w:rsid w:val="0019083E"/>
    <w:rsid w:val="004D116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7</Pages>
  <Words>2836</Words>
  <Characters>16171</Characters>
  <Application>Microsoft Office Word</Application>
  <DocSecurity>8</DocSecurity>
  <Lines>134</Lines>
  <Paragraphs>37</Paragraphs>
  <ScaleCrop>false</ScaleCrop>
  <Company/>
  <LinksUpToDate>false</LinksUpToDate>
  <CharactersWithSpaces>18970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2023-10-10T10:34:00Z</dcterms:modified>
</cp:coreProperties>
</file>