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ПВ-839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6267BC" w:rsidRPr="00BD720B" w:rsidP="006267BC" w14:paraId="7F6E6E3E"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6267BC" w:rsidRPr="00BD720B" w:rsidP="006267BC" w14:paraId="4A883F27"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6267BC" w:rsidRPr="00BD720B" w:rsidP="006267BC" w14:paraId="67EB941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6267BC" w:rsidRPr="00BD720B" w:rsidP="006267BC" w14:paraId="539DC0F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6267BC" w:rsidRPr="00BD720B" w:rsidP="006267BC" w14:paraId="66000EC1"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6267BC" w:rsidRPr="00BD720B" w:rsidP="006267BC" w14:paraId="2B42F23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6267BC" w:rsidRPr="00BD720B" w:rsidP="006267BC" w14:paraId="4252AAE7" w14:textId="77777777">
      <w:pPr>
        <w:spacing w:after="0" w:line="240" w:lineRule="auto"/>
        <w:ind w:firstLine="567"/>
        <w:jc w:val="center"/>
        <w:rPr>
          <w:rFonts w:ascii="Times New Roman" w:eastAsia="Times New Roman" w:hAnsi="Times New Roman" w:cs="Times New Roman"/>
          <w:b/>
          <w:sz w:val="24"/>
          <w:szCs w:val="24"/>
        </w:rPr>
      </w:pPr>
    </w:p>
    <w:p w:rsidR="006267BC" w:rsidRPr="00BD720B" w:rsidP="006267BC" w14:paraId="78733CFA" w14:textId="77777777">
      <w:pPr>
        <w:spacing w:after="0" w:line="240" w:lineRule="auto"/>
        <w:ind w:firstLine="567"/>
        <w:jc w:val="center"/>
        <w:rPr>
          <w:rFonts w:ascii="Times New Roman" w:eastAsia="Times New Roman" w:hAnsi="Times New Roman" w:cs="Times New Roman"/>
          <w:b/>
          <w:sz w:val="24"/>
          <w:szCs w:val="24"/>
        </w:rPr>
      </w:pPr>
    </w:p>
    <w:p w:rsidR="006267BC" w:rsidRPr="00BD720B" w:rsidP="006267BC" w14:paraId="77F73396"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6267BC" w:rsidP="006267BC" w14:paraId="6182E991" w14:textId="11CBFBC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про доцільн</w:t>
      </w:r>
      <w:r w:rsidR="00582180">
        <w:rPr>
          <w:rFonts w:ascii="Times New Roman" w:eastAsia="Times New Roman" w:hAnsi="Times New Roman" w:cs="Times New Roman"/>
          <w:b/>
          <w:bCs/>
          <w:sz w:val="28"/>
          <w:szCs w:val="28"/>
          <w:lang w:eastAsia="en-US"/>
        </w:rPr>
        <w:t>і</w:t>
      </w:r>
      <w:r>
        <w:rPr>
          <w:rFonts w:ascii="Times New Roman" w:eastAsia="Times New Roman" w:hAnsi="Times New Roman" w:cs="Times New Roman"/>
          <w:b/>
          <w:bCs/>
          <w:sz w:val="28"/>
          <w:szCs w:val="28"/>
          <w:lang w:eastAsia="en-US"/>
        </w:rPr>
        <w:t>ст</w:t>
      </w:r>
      <w:r w:rsidR="00582180">
        <w:rPr>
          <w:rFonts w:ascii="Times New Roman" w:eastAsia="Times New Roman" w:hAnsi="Times New Roman" w:cs="Times New Roman"/>
          <w:b/>
          <w:bCs/>
          <w:sz w:val="28"/>
          <w:szCs w:val="28"/>
          <w:lang w:eastAsia="en-US"/>
        </w:rPr>
        <w:t>ь</w:t>
      </w:r>
      <w:r>
        <w:rPr>
          <w:rFonts w:ascii="Times New Roman" w:eastAsia="Times New Roman" w:hAnsi="Times New Roman" w:cs="Times New Roman"/>
          <w:b/>
          <w:bCs/>
          <w:sz w:val="28"/>
          <w:szCs w:val="28"/>
          <w:lang w:eastAsia="en-US"/>
        </w:rPr>
        <w:t xml:space="preserve"> позбавлення батьківських прав </w:t>
      </w:r>
    </w:p>
    <w:p w:rsidR="006267BC" w:rsidP="006267BC" w14:paraId="7647450D"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та *** </w:t>
      </w:r>
    </w:p>
    <w:p w:rsidR="006267BC" w:rsidP="006267BC" w14:paraId="2730FAB6"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по відношенню до неповнолітнього </w:t>
      </w:r>
    </w:p>
    <w:p w:rsidR="006267BC" w:rsidP="006267BC" w14:paraId="1D0EDCAE"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w:t>
      </w:r>
      <w:r>
        <w:rPr>
          <w:rFonts w:ascii="Times New Roman" w:eastAsia="Times New Roman" w:hAnsi="Times New Roman" w:cs="Times New Roman"/>
          <w:b/>
          <w:sz w:val="28"/>
          <w:szCs w:val="28"/>
        </w:rPr>
        <w:t>, *** р.н.</w:t>
      </w:r>
    </w:p>
    <w:p w:rsidR="006267BC" w:rsidRPr="00265451" w:rsidP="006267BC" w14:paraId="5E34BA67" w14:textId="77777777">
      <w:pPr>
        <w:pStyle w:val="NoSpacing"/>
        <w:tabs>
          <w:tab w:val="left" w:pos="567"/>
        </w:tabs>
        <w:rPr>
          <w:rFonts w:ascii="Times New Roman" w:hAnsi="Times New Roman" w:cs="Times New Roman"/>
          <w:b/>
          <w:sz w:val="28"/>
          <w:szCs w:val="28"/>
        </w:rPr>
      </w:pPr>
    </w:p>
    <w:p w:rsidR="006267BC" w:rsidP="006267BC" w14:paraId="27DFEE4A" w14:textId="02C2C832">
      <w:pPr>
        <w:tabs>
          <w:tab w:val="left" w:pos="567"/>
        </w:tabs>
        <w:spacing w:after="0" w:line="240" w:lineRule="auto"/>
        <w:ind w:firstLine="567"/>
        <w:contextualSpacing/>
        <w:jc w:val="both"/>
        <w:rPr>
          <w:rFonts w:ascii="Times New Roman" w:eastAsia="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w:t>
      </w:r>
      <w:r>
        <w:rPr>
          <w:rFonts w:ascii="Times New Roman" w:hAnsi="Times New Roman" w:cs="Times New Roman"/>
          <w:sz w:val="28"/>
          <w:szCs w:val="28"/>
        </w:rPr>
        <w:t>подання служби у справах дітей Броварської міської ради Броварського району Київської області (далі – Служба)                         від 13.09.2023 №9821/9.2/В</w:t>
      </w:r>
      <w:r w:rsidRPr="00E8499C">
        <w:rPr>
          <w:rFonts w:ascii="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 та *** по відношенню до свого неповнолітнього сина, ***, *** р.н.</w:t>
      </w:r>
    </w:p>
    <w:p w:rsidR="006267BC" w:rsidP="006267BC" w14:paraId="54C563CC"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квітня 2006 року відділом реєстрації актів цивільного стану Броварського міськрайонного управління юстиції Київської області було зареєстровано шлюб між ***,</w:t>
      </w:r>
      <w:r w:rsidRPr="009E28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р.н. (паспорт громадянина України: серія *** №***, виданий Броварським МВ ГУ МВС України в Київській області 26.11.1996), та ***, *** р.н. (паспорт громадянина України: серія *** №***, виданий Броварським МВ ГУ МВС України в Київській області 29.08.2006), актовий запис №***. </w:t>
      </w:r>
    </w:p>
    <w:p w:rsidR="006267BC" w:rsidP="006267BC" w14:paraId="33927DEC"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даного шлюбу мають неповнолітнього сина, ***, *** р.н. (паспорт громадянина України: №***, орган, що видав ***, дата видачі ***).</w:t>
      </w:r>
    </w:p>
    <w:p w:rsidR="006267BC" w:rsidP="006267BC" w14:paraId="15F5A76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Броварського міськрайонного суду Київської області                              від *** шлюб між *** та *** було розірвано, однак батьки неповнолітнього продовжують спільно проживати.</w:t>
      </w:r>
    </w:p>
    <w:p w:rsidR="006267BC" w:rsidP="006267BC" w14:paraId="0C238D4F"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інформацією, наданою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від 15.09.2022 №6699/1.12.3/В, неповнолітній *** зареєстрований за адресою: вулиця Героїв УПА, будинок ***, житловий блок *** (дві кімнати), м. Бровари Броварського району Київської області (за місцем реєстрації його батьків).</w:t>
      </w:r>
    </w:p>
    <w:p w:rsidR="006267BC" w:rsidP="006267BC" w14:paraId="4AF0CB58"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Неповнолітній *** проживає разом із батьками за вищевказаною адресою.</w:t>
      </w:r>
    </w:p>
    <w:p w:rsidR="006267BC" w:rsidP="006267BC" w14:paraId="12B5B8E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поле зору Служби родина потрапила 06 вересня 2021 року, коли в телефонному режимі надійшло повідомлення від тітки неповнолітнього ***, ***, яка зазначила, що її племінник після закінчення 9-го класу до навчання не приступив. Матір дитини, ***, на даний час перебуває на лікуванні від </w:t>
      </w:r>
      <w:r>
        <w:rPr>
          <w:rFonts w:ascii="Times New Roman" w:eastAsia="Times New Roman" w:hAnsi="Times New Roman" w:cs="Times New Roman"/>
          <w:sz w:val="28"/>
          <w:szCs w:val="28"/>
        </w:rPr>
        <w:t xml:space="preserve">алкозалежності в м. Києві, а батько дитини, ***, неналежним чином здійснює догляд за сином, зловживає алкоголем. </w:t>
      </w:r>
    </w:p>
    <w:p w:rsidR="006267BC" w:rsidP="006267BC" w14:paraId="60841A49" w14:textId="77777777">
      <w:pPr>
        <w:pStyle w:val="NoSpacing"/>
        <w:ind w:firstLine="567"/>
        <w:jc w:val="both"/>
        <w:rPr>
          <w:rFonts w:ascii="Times New Roman" w:hAnsi="Times New Roman" w:eastAsiaTheme="minorEastAsia" w:cs="Times New Roman"/>
          <w:sz w:val="28"/>
          <w:szCs w:val="28"/>
        </w:rPr>
      </w:pPr>
      <w:r>
        <w:rPr>
          <w:rFonts w:ascii="Times New Roman" w:hAnsi="Times New Roman" w:cs="Times New Roman"/>
          <w:sz w:val="28"/>
          <w:szCs w:val="28"/>
        </w:rPr>
        <w:t xml:space="preserve">08 вересня 2021 року працівником Служби та фахівцями центру </w:t>
      </w:r>
      <w:r>
        <w:rPr>
          <w:rFonts w:ascii="Times New Roman" w:eastAsia="Times New Roman" w:hAnsi="Times New Roman" w:cs="Times New Roman"/>
          <w:color w:val="000000"/>
          <w:sz w:val="28"/>
          <w:szCs w:val="28"/>
        </w:rPr>
        <w:t xml:space="preserve">соціальних служб Броварської міської ради Броварського району Київської області (далі – Центр) </w:t>
      </w:r>
      <w:r>
        <w:rPr>
          <w:rFonts w:ascii="Times New Roman" w:hAnsi="Times New Roman" w:cs="Times New Roman"/>
          <w:sz w:val="28"/>
          <w:szCs w:val="28"/>
        </w:rPr>
        <w:t xml:space="preserve">було здійснено візит в сім’ю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за адресою:                    </w:t>
      </w:r>
      <w:r>
        <w:rPr>
          <w:rFonts w:ascii="Times New Roman" w:eastAsia="Times New Roman" w:hAnsi="Times New Roman" w:cs="Times New Roman"/>
          <w:sz w:val="28"/>
          <w:szCs w:val="28"/>
        </w:rPr>
        <w:t xml:space="preserve"> вул. Героїв УПА, буд ***, житловий блок у гуртожитку ***, м. Бровари Броварського району Київської області,</w:t>
      </w:r>
      <w:r>
        <w:rPr>
          <w:rFonts w:ascii="Times New Roman" w:hAnsi="Times New Roman" w:cs="Times New Roman"/>
          <w:sz w:val="28"/>
          <w:szCs w:val="28"/>
        </w:rPr>
        <w:t xml:space="preserve"> про що було складено акт обстеження умов проживання №</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6267BC" w:rsidP="006267BC" w14:paraId="46F15995"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У ході проведення обстеження було встановлено, що в помешканні наявне електро-, водо- та теплопостачання. Для дитини виділена окрема кімната. Санітарно-технічний стан квартири придатний для його проживання. </w:t>
      </w:r>
    </w:p>
    <w:p w:rsidR="006267BC" w:rsidP="006267BC" w14:paraId="340674A8" w14:textId="7777777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батька дитини, </w:t>
      </w:r>
      <w:r>
        <w:rPr>
          <w:rFonts w:ascii="Times New Roman" w:eastAsia="Times New Roman" w:hAnsi="Times New Roman" w:cs="Times New Roman"/>
          <w:sz w:val="28"/>
          <w:szCs w:val="28"/>
        </w:rPr>
        <w:t xml:space="preserve">*** </w:t>
      </w:r>
      <w:r>
        <w:rPr>
          <w:rFonts w:ascii="Times New Roman" w:hAnsi="Times New Roman" w:cs="Times New Roman"/>
          <w:sz w:val="28"/>
          <w:szCs w:val="28"/>
        </w:rPr>
        <w:t>був не залучений до навчального процесу, оскільки вчасно не подав відповідний пакет документів у період вступної кампанії до Державного професійно-технічного навчального закладу «Броварський професійний ліцей».</w:t>
      </w:r>
    </w:p>
    <w:p w:rsidR="006267BC" w:rsidP="006267BC" w14:paraId="76B62E77"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 вересня 2021 року спеціалістом Служби був направлений лист до управління освіти і науки Броварської міської ради Броварського району Київської області щодо сприяння в зарахуванні неповнолітнього *** до числа учнів загальноосвітнього навчального закладу Броварської міської територіальної громади Броварського району Київської області з метою недопущення порушення прав та інтересів дитини.</w:t>
      </w:r>
    </w:p>
    <w:p w:rsidR="006267BC" w:rsidP="006267BC" w14:paraId="4621787A"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Неповнолітній *** був зарахований до 10-го класу Броварського навчально-виховного комплексу Броварської міської ради Броварського району Київської області.</w:t>
      </w:r>
    </w:p>
    <w:p w:rsidR="006267BC" w:rsidP="006267BC" w14:paraId="0D17B3DE"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планового візиту в сім’ю ***, 29.08.2022, було виявлено, що батьки неповнолітнього перебували з ознаками алкогольного сп’яніння. За результатом проведеної фахівцями Центру оцінки потреб сім’ї/родини *** у період з 29 по 31 серпня 2022 року, випадок кваліфіковано як складний. Батьки дитини вживають спиртні напої, безвідповідально ставляться до виконання своїх батьківських обов’язків. </w:t>
      </w:r>
    </w:p>
    <w:p w:rsidR="006267BC" w:rsidP="006267BC" w14:paraId="615C136E"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07 вересня 2022 року працівником Служби спільно з фахівцем Центру було здійснено візит в сім’ю ***, про що було складено акт обстеження умов проживання №***.</w:t>
      </w:r>
    </w:p>
    <w:p w:rsidR="006267BC" w:rsidP="006267BC" w14:paraId="24623D40"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обстеження було з’ясовано, що батьки дитини зловживають алкоголем. Наявні борги за комунальні послуги. Мати дитини, ***, з 31 серпня 2022 року перебуває під наглядом лікаря-нарколога з діагнозом: синдром залежності від алкоголю (довідка лікаря-нарколога від 31.08.2022).</w:t>
      </w:r>
    </w:p>
    <w:p w:rsidR="006267BC" w:rsidP="006267BC" w14:paraId="67D4955E"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12 вересня 2022 року *** взятий Службою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rsidR="006267BC" w:rsidP="006267BC" w14:paraId="61731E2C"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проведення профілактично-роз’яснювальних бесід до роботи зі      *** та *** були залучені працівники Служби, Центру та інспектори сектору ювенальної превенції відділу превенції Броварського районного управління поліції ГУ НП в Київській області. </w:t>
      </w:r>
    </w:p>
    <w:p w:rsidR="006267BC" w:rsidP="006267BC" w14:paraId="185974D3"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планових неодноразових візитів в родину *** працівниками Служби та Центру виявлялись факти, коли батьки дитини перебували вдома у стані алкогольного сп’яніння. З ними неодноразово проводилась профілактично-роз’яснювальна робота, яка позитивного результату не приносила. </w:t>
      </w:r>
    </w:p>
    <w:p w:rsidR="006267BC" w:rsidP="006267BC" w14:paraId="3AE37947"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довідки ДПТНЗ «Броварський професійний ліцей»              від 14.09.2022 №***, неповнолітній *** зарахований на I курс денної форми навчання за професією: «***».</w:t>
      </w:r>
    </w:p>
    <w:p w:rsidR="006267BC" w:rsidP="006267BC" w14:paraId="43B05C3B"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характеристикою вищезазначеного навчального закладу, *** за час навчання зарекомендував себе як відповідальний учень з достатнім рівнем знань та задовільною поведінкою, проявляє інтерес до професії, не має пропусків без поважних причин. Батьки на контакт з адміністрацією ліцею не виходили, не цікавляться навчанням дитини, на телефонні дзвінки не відповідають.</w:t>
      </w:r>
    </w:p>
    <w:p w:rsidR="006267BC" w:rsidP="006267BC" w14:paraId="5FCF0931"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лютого та 11 серпня 2023 року спеціалістом Служби та фахівцем із соціальної роботи Центру проводились обстеження умов проживання родини Срібних, про що було складено акти №*** та №***. З батьками *** було проведено профілактично-розʼяснювальну бесіду щодо неприпустимості зловживання алкоголем та необхідності ведення здорового способу життя. </w:t>
      </w:r>
    </w:p>
    <w:p w:rsidR="006267BC" w:rsidP="006267BC" w14:paraId="24A07AC3"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22 серпня 2023 року </w:t>
      </w:r>
      <w:r>
        <w:rPr>
          <w:rFonts w:ascii="Times New Roman" w:eastAsia="Times New Roman" w:hAnsi="Times New Roman" w:cs="Times New Roman"/>
          <w:sz w:val="28"/>
          <w:szCs w:val="28"/>
        </w:rPr>
        <w:t xml:space="preserve">до Служби надійшла заява неповнолітнього *** щодо захисту його законних прав та інтересів у зв’язку з постійним вживанням батьками алкогольних напоїв та неналежним виконанням своїх батьківських обов’язків. </w:t>
      </w:r>
      <w:r>
        <w:rPr>
          <w:rFonts w:ascii="Times New Roman" w:eastAsia="Times New Roman" w:hAnsi="Times New Roman" w:cs="Times New Roman"/>
          <w:sz w:val="28"/>
          <w:szCs w:val="28"/>
          <w:lang w:eastAsia="en-US"/>
        </w:rPr>
        <w:t>Зазначив, що останні періодично вчиняють сварки та бійки у його присутності, що негативно відображається на його психоемоційному стані, заважає у навчальному процесі, фізичному і духовному розвитку.</w:t>
      </w:r>
    </w:p>
    <w:p w:rsidR="006267BC" w:rsidP="006267BC" w14:paraId="3B925C23"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07 вересня 2023 року працівником Служби та фахівцем Центру було здійснено візит в сім’ю, про що було складено акт обстеження умов проживання №***. </w:t>
      </w:r>
    </w:p>
    <w:p w:rsidR="006267BC" w:rsidP="006267BC" w14:paraId="78E5879F"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візиту в сім’ю обоє батьків перебували вдома, офіційно не працевлаштовані. Візуальні ознаки обличчя матері свідчать про те, що вона протягом доволі тривалого періоду вживає алкоголь. Матеріальний стан родини низький. Також було виявлено, що в помешканні не працює холодильник, що заважає повноцінно зберігати продукти харчування, особливо в літній період часу. Продукти харчування для дитини були відсутні. Під час спілкування з батьками, останні зазначили, що *** вже дорослий, тому вони не повинні його забезпечувати й утримувати.</w:t>
      </w:r>
    </w:p>
    <w:p w:rsidR="006267BC" w:rsidP="006267BC" w14:paraId="1890E7F5" w14:textId="77777777">
      <w:pPr>
        <w:tabs>
          <w:tab w:val="left" w:pos="567"/>
        </w:tabs>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Спеціалістом було встановлено, що власник помешкання,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декілька років не сплачує за надані комунальні послуги. Неодноразово на їх адресу надходили повідомлення про існуючу заборгованість та необхідність її погашення. </w:t>
      </w:r>
    </w:p>
    <w:p w:rsidR="006267BC" w:rsidP="006267BC" w14:paraId="0A1F6BF6" w14:textId="7564C13F">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Працівником Служби під час обстеження умов проживання особисто було вручено *** та *** листи-запрошення на засідання комісії з питань захисту прав дитини виконавчого комітету Броварської міської ради </w:t>
      </w:r>
      <w:r>
        <w:rPr>
          <w:rFonts w:ascii="Times New Roman" w:eastAsia="Times New Roman" w:hAnsi="Times New Roman" w:cs="Times New Roman"/>
          <w:sz w:val="28"/>
          <w:szCs w:val="28"/>
        </w:rPr>
        <w:t>Броварського району Київської області (далі – Комісія), яке відбулося                           13 вересня 2023 року о 13:00 годині, на якому було розглянуто питання про доцільність</w:t>
      </w:r>
      <w:r w:rsidR="00582180">
        <w:rPr>
          <w:rFonts w:ascii="Times New Roman" w:eastAsia="Times New Roman" w:hAnsi="Times New Roman" w:cs="Times New Roman"/>
          <w:sz w:val="28"/>
          <w:szCs w:val="28"/>
        </w:rPr>
        <w:t>/недоцільність</w:t>
      </w:r>
      <w:r>
        <w:rPr>
          <w:rFonts w:ascii="Times New Roman" w:eastAsia="Times New Roman" w:hAnsi="Times New Roman" w:cs="Times New Roman"/>
          <w:sz w:val="28"/>
          <w:szCs w:val="28"/>
        </w:rPr>
        <w:t xml:space="preserve"> позбавлення обох батьків батьківських прав по відношенню до їх неповнолітнього сина, ***. </w:t>
      </w:r>
    </w:p>
    <w:p w:rsidR="006267BC" w:rsidP="006267BC" w14:paraId="727D7A8E"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Відповідно до рахунків на оплату комунальних послуг за адресою:                    вул. Героїв УПА, буд.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житловий блок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м. Бровари, Броварського району Київської області, станом на липень 2023 року заборгованість становить:</w:t>
      </w:r>
    </w:p>
    <w:p w:rsidR="006267BC" w:rsidP="006267BC" w14:paraId="52D390A5" w14:textId="77777777">
      <w:pPr>
        <w:pStyle w:val="ListParagraph"/>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з водовідведення та водопостачання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eastAsia="en-US"/>
        </w:rPr>
        <w:t xml:space="preserve"> грн;</w:t>
      </w:r>
    </w:p>
    <w:p w:rsidR="006267BC" w:rsidP="006267BC" w14:paraId="1960FBE9" w14:textId="77777777">
      <w:pPr>
        <w:pStyle w:val="ListParagraph"/>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з постачання теплової енергії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eastAsia="en-US"/>
        </w:rPr>
        <w:t>грн;</w:t>
      </w:r>
    </w:p>
    <w:p w:rsidR="006267BC" w:rsidP="006267BC" w14:paraId="38ACD7B0" w14:textId="77777777">
      <w:pPr>
        <w:pStyle w:val="ListParagraph"/>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з технічного обслуговування ВБС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eastAsia="en-US"/>
        </w:rPr>
        <w:t xml:space="preserve"> грн;</w:t>
      </w:r>
    </w:p>
    <w:p w:rsidR="006267BC" w:rsidP="006267BC" w14:paraId="59DB3DB3" w14:textId="77777777">
      <w:pPr>
        <w:pStyle w:val="ListParagraph"/>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з поводження з побутовими відходами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eastAsia="en-US"/>
        </w:rPr>
        <w:t>грн;</w:t>
      </w:r>
    </w:p>
    <w:p w:rsidR="006267BC" w:rsidP="006267BC" w14:paraId="4ADACFCC" w14:textId="77777777">
      <w:pPr>
        <w:pStyle w:val="ListParagraph"/>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послуг управління будинком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eastAsia="en-US"/>
        </w:rPr>
        <w:t>грн;</w:t>
      </w:r>
    </w:p>
    <w:p w:rsidR="006267BC" w:rsidP="006267BC" w14:paraId="4762A1CC" w14:textId="77777777">
      <w:pPr>
        <w:pStyle w:val="ListParagraph"/>
        <w:numPr>
          <w:ilvl w:val="0"/>
          <w:numId w:val="1"/>
        </w:numPr>
        <w:tabs>
          <w:tab w:val="left" w:pos="567"/>
        </w:tabs>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оплата за розподіл (доставку) природнього газу –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eastAsia="en-US"/>
        </w:rPr>
        <w:t xml:space="preserve"> грн.</w:t>
      </w:r>
    </w:p>
    <w:p w:rsidR="006267BC" w:rsidP="006267BC" w14:paraId="2DE5DD09" w14:textId="77777777">
      <w:pPr>
        <w:tabs>
          <w:tab w:val="left" w:pos="567"/>
        </w:tabs>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Загалом заборгованість за надання комунальних послуг складає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грн.</w:t>
      </w:r>
    </w:p>
    <w:p w:rsidR="006267BC" w:rsidP="006267BC" w14:paraId="665D7883"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Відповідно до характеристики неповнолітнього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наданої ДПТНЗ «Броварський професійний ліцей» 23.08.2023, досягнення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на середньому рівні. Проявляє цікавість до дисциплін та професії, навчається в міру своїх можливостей. Шкідливих звичок не має.</w:t>
      </w:r>
    </w:p>
    <w:p w:rsidR="006267BC" w:rsidP="006267BC" w14:paraId="2AE5160E"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Батьки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на зв'язок із класним керівником та майстром виробничого навчання не виходять. На батьківські збори, які проводили керівники групи, жодного разу не з’явилися, навчальними досягненнями своєї дитини не цікавляться.</w:t>
      </w:r>
    </w:p>
    <w:p w:rsidR="006267BC" w:rsidP="006267BC" w14:paraId="318BD01C" w14:textId="690EA03C">
      <w:pPr>
        <w:tabs>
          <w:tab w:val="left" w:pos="567"/>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листа Броварського районного управління поліції ГУ НП в Київській області від 28.08.2023 №14834/109/1300/04-23 та згідно з інформаційно-комунікаційною системою «Інформаційний портал Національної поліції України», </w:t>
      </w:r>
      <w:r>
        <w:rPr>
          <w:rFonts w:ascii="Times New Roman" w:eastAsia="Times New Roman" w:hAnsi="Times New Roman" w:cs="Times New Roman"/>
          <w:sz w:val="28"/>
          <w:szCs w:val="28"/>
        </w:rPr>
        <w:t xml:space="preserve">*** </w:t>
      </w:r>
      <w:r w:rsidR="00582180">
        <w:rPr>
          <w:rFonts w:ascii="Times New Roman" w:eastAsia="Times New Roman" w:hAnsi="Times New Roman" w:cs="Times New Roman"/>
          <w:sz w:val="28"/>
          <w:szCs w:val="28"/>
        </w:rPr>
        <w:t xml:space="preserve">притягувався </w:t>
      </w:r>
      <w:r>
        <w:rPr>
          <w:rFonts w:ascii="Times New Roman" w:eastAsia="Times New Roman" w:hAnsi="Times New Roman" w:cs="Times New Roman"/>
          <w:color w:val="000000"/>
          <w:sz w:val="28"/>
          <w:szCs w:val="28"/>
        </w:rPr>
        <w:t xml:space="preserve">до адміністративної відповідальності, а саме: </w:t>
      </w:r>
    </w:p>
    <w:p w:rsidR="006267BC" w:rsidP="006267BC" w14:paraId="5BBB7E6A"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en-US"/>
        </w:rPr>
        <w:t>- 31 травня 2013 року</w:t>
      </w:r>
      <w:r>
        <w:rPr>
          <w:rFonts w:ascii="Calibri" w:eastAsia="Times New Roman" w:hAnsi="Calibri" w:cs="Times New Roman"/>
          <w:color w:val="000000"/>
          <w:sz w:val="28"/>
          <w:szCs w:val="28"/>
          <w:lang w:eastAsia="en-US"/>
        </w:rPr>
        <w:t xml:space="preserve"> </w:t>
      </w:r>
      <w:r>
        <w:rPr>
          <w:rFonts w:ascii="Times New Roman" w:eastAsia="Times New Roman" w:hAnsi="Times New Roman" w:cs="Times New Roman"/>
          <w:sz w:val="28"/>
          <w:szCs w:val="28"/>
          <w:lang w:eastAsia="en-US"/>
        </w:rPr>
        <w:t xml:space="preserve">складено протокол про адміністративне правопорушення за частиною першою статті 130 КУпАП «Керування транспортними засобами або суднами особами, які перебувають у стані алкогольного сп’яніння, наркотичного чи іншого сп’яніння або під впливом лікарських препаратів, що знижують їх увагу та швидкість реакції» та накладено адміністративне стягнення у вигляді позбавлення права керування транспортними засобами строком на 1 (один) рік </w:t>
      </w:r>
      <w:r>
        <w:rPr>
          <w:rFonts w:ascii="Times New Roman" w:eastAsia="Times New Roman" w:hAnsi="Times New Roman" w:cs="Times New Roman"/>
          <w:sz w:val="28"/>
          <w:szCs w:val="28"/>
        </w:rPr>
        <w:t xml:space="preserve">(згідно з постановою Броварського міськрайонного суду Київської області від 27 червня 2013 року);  </w:t>
      </w:r>
    </w:p>
    <w:p w:rsidR="006267BC" w:rsidP="006267BC" w14:paraId="42ED83D8"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lang w:eastAsia="en-US"/>
        </w:rPr>
        <w:t>09 травня 2023 року</w:t>
      </w:r>
      <w:r>
        <w:rPr>
          <w:rFonts w:ascii="Calibri" w:eastAsia="Times New Roman" w:hAnsi="Calibri" w:cs="Times New Roman"/>
          <w:color w:val="000000"/>
          <w:sz w:val="28"/>
          <w:szCs w:val="28"/>
          <w:lang w:eastAsia="en-US"/>
        </w:rPr>
        <w:t xml:space="preserve"> </w:t>
      </w:r>
      <w:r>
        <w:rPr>
          <w:rFonts w:ascii="Times New Roman" w:eastAsia="Times New Roman" w:hAnsi="Times New Roman" w:cs="Times New Roman"/>
          <w:sz w:val="28"/>
          <w:szCs w:val="28"/>
          <w:lang w:eastAsia="en-US"/>
        </w:rPr>
        <w:t xml:space="preserve">складено протокол про адміністративне правопорушення за частиною першою статті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по відношенню до дружини,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та накладено стягнення у вигляді штрафу у розмірі 340,00 грн;</w:t>
      </w:r>
    </w:p>
    <w:p w:rsidR="006267BC" w:rsidP="006267BC" w14:paraId="2CE7DF6B"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en-US"/>
        </w:rPr>
        <w:t xml:space="preserve">13 червня 2023 року складено протокол про адміністративне правопорушення за частиною першою статті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по відношенню до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та накладено стягнення у вигляді штрафу у розмірі 170,00 грн.</w:t>
      </w:r>
    </w:p>
    <w:p w:rsidR="006267BC" w:rsidP="006267BC" w14:paraId="5672DF91" w14:textId="33E01CA0">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Згідно з інформаційно-комунікаційною системою «Інформаційний портал Національної поліції України»,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притяг</w:t>
      </w:r>
      <w:r w:rsidR="00582180">
        <w:rPr>
          <w:rFonts w:ascii="Times New Roman" w:eastAsia="Times New Roman" w:hAnsi="Times New Roman" w:cs="Times New Roman"/>
          <w:color w:val="000000"/>
          <w:sz w:val="28"/>
          <w:szCs w:val="28"/>
        </w:rPr>
        <w:t>ува</w:t>
      </w:r>
      <w:r>
        <w:rPr>
          <w:rFonts w:ascii="Times New Roman" w:eastAsia="Times New Roman" w:hAnsi="Times New Roman" w:cs="Times New Roman"/>
          <w:color w:val="000000"/>
          <w:sz w:val="28"/>
          <w:szCs w:val="28"/>
        </w:rPr>
        <w:t xml:space="preserve">лась до адміністративної відповідальності, а саме: </w:t>
      </w:r>
    </w:p>
    <w:p w:rsidR="006267BC" w:rsidP="006267BC" w14:paraId="0FF79366"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en-US"/>
        </w:rPr>
        <w:t xml:space="preserve">28 серпня 2022 року </w:t>
      </w:r>
      <w:r>
        <w:rPr>
          <w:rFonts w:ascii="Times New Roman" w:eastAsia="Times New Roman" w:hAnsi="Times New Roman" w:cs="Times New Roman"/>
          <w:color w:val="000000"/>
          <w:sz w:val="28"/>
          <w:szCs w:val="28"/>
          <w:lang w:eastAsia="en-US"/>
        </w:rPr>
        <w:t>Броварським районним управлінням поліції ГУ НП в Київській області за статтею 183 КУпАП (завідомо неправдивий виклик спеціальних служб) та накладено стягнення у вигляді штрафу у розмірі                       850,00 грн;</w:t>
      </w:r>
    </w:p>
    <w:p w:rsidR="006267BC" w:rsidP="006267BC" w14:paraId="27DE5BBD"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eastAsia="en-US"/>
        </w:rPr>
        <w:t xml:space="preserve">14 березня 2023 року </w:t>
      </w:r>
      <w:r>
        <w:rPr>
          <w:rFonts w:ascii="Times New Roman" w:eastAsia="Times New Roman" w:hAnsi="Times New Roman" w:cs="Times New Roman"/>
          <w:color w:val="000000"/>
          <w:sz w:val="28"/>
          <w:szCs w:val="28"/>
          <w:lang w:eastAsia="en-US"/>
        </w:rPr>
        <w:t>Броварським районним управлінням поліції ГУ НП в Київській області за статтею 183 КУпАП та накладено стягнення у вигляді штрафу у розмірі 850,00 грн;</w:t>
      </w:r>
    </w:p>
    <w:p w:rsidR="006267BC" w:rsidP="006267BC" w14:paraId="18723788" w14:textId="77777777">
      <w:pPr>
        <w:tabs>
          <w:tab w:val="left" w:pos="567"/>
        </w:tabs>
        <w:spacing w:after="0" w:line="240" w:lineRule="auto"/>
        <w:ind w:firstLine="567"/>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 xml:space="preserve">04 травня 2023 року </w:t>
      </w:r>
      <w:r>
        <w:rPr>
          <w:rFonts w:ascii="Times New Roman" w:eastAsia="Times New Roman" w:hAnsi="Times New Roman" w:cs="Times New Roman"/>
          <w:color w:val="000000"/>
          <w:sz w:val="28"/>
          <w:szCs w:val="28"/>
          <w:lang w:eastAsia="en-US"/>
        </w:rPr>
        <w:t>Броварським районним управлінням поліції ГУ НП в Київській області за статтею 183 КУпАП накладено стягнення у вигляді штрафу у розмірі 850,00 грн та за частиною першою статті 178 КУпАП (розпивання пива, алкогольних, слабоалкогольних напоїв у заборонених законом місцях або поява у громадських місцях у п’яному вигляді) та накладено стягнення у вигляді штрафу.</w:t>
      </w:r>
    </w:p>
    <w:p w:rsidR="006267BC" w:rsidP="006267BC" w14:paraId="70C91606"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07 вересня 2023 року спеціалістом Служби було проведено бесіду з неповнолітнім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під час якої було виявлено порушення прав та законних інтересів дитини щодо виховання, утримання, навчання з боку його батьків. </w:t>
      </w:r>
      <w:r>
        <w:rPr>
          <w:rFonts w:ascii="Times New Roman" w:eastAsia="Times New Roman" w:hAnsi="Times New Roman" w:cs="Times New Roman"/>
          <w:sz w:val="28"/>
          <w:szCs w:val="28"/>
        </w:rPr>
        <w:t xml:space="preserve">Батьки дитини мають низький батьківський потенціал, </w:t>
      </w:r>
      <w:r>
        <w:rPr>
          <w:rFonts w:ascii="Times New Roman" w:eastAsia="Times New Roman" w:hAnsi="Times New Roman" w:cs="Times New Roman"/>
          <w:color w:val="000000"/>
          <w:sz w:val="28"/>
          <w:szCs w:val="28"/>
        </w:rPr>
        <w:t xml:space="preserve">не працюють, не цікавляться життям та навчанням своєї дитини, зловживають алкогольними напоями, </w:t>
      </w:r>
      <w:r>
        <w:rPr>
          <w:rFonts w:ascii="Times New Roman" w:eastAsia="Times New Roman" w:hAnsi="Times New Roman" w:cs="Times New Roman"/>
          <w:sz w:val="28"/>
          <w:szCs w:val="28"/>
        </w:rPr>
        <w:t xml:space="preserve">не усвідомлюють наявності проблем у сім’ї, перекладають проблеми матеріального та побутового характеру в родині на свого неповнолітнього сина, ***. </w:t>
      </w:r>
    </w:p>
    <w:p w:rsidR="006267BC" w:rsidP="006267BC" w14:paraId="6D5ED82B"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Цього ж дня *** надав спеціалісту письмове пояснення, в якому повідомив, </w:t>
      </w:r>
      <w:r>
        <w:rPr>
          <w:rFonts w:ascii="Times New Roman" w:eastAsia="Times New Roman" w:hAnsi="Times New Roman" w:cs="Times New Roman"/>
          <w:sz w:val="28"/>
          <w:szCs w:val="28"/>
          <w:lang w:eastAsia="en-US"/>
        </w:rPr>
        <w:t xml:space="preserve">що його баба,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після своєї смерті залишила заповіт, яким власну квартиру за адресою: вул. Москаленка Сергія, буд.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кв.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en-US"/>
        </w:rPr>
        <w:t xml:space="preserve">,                        м. Бровари Броварського району Київської області, заповіла на його імʼя. На даний час батьки дитини здають квартиру в оренду, розмір орендної плати становить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 xml:space="preserve">гривень. Проте ці кошти батьки витрачають на алкогольні напої та цигарки.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en-US"/>
        </w:rPr>
        <w:t>зазначив, що не заперечує щодо позбавлення їх батьківських прав.</w:t>
      </w:r>
    </w:p>
    <w:p w:rsidR="006267BC" w:rsidP="006267BC" w14:paraId="6A97CA5A"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листа Центру від 08 вересня 2023 року, сім’я ***                          з 24 квітня 2020 року отримує соціальні послуги у зв’язку з тим, що батьки неповнолітнього *** систематично зловживають алкогольними напоями, неналежним чином виконують свої батьківські обов’язки, не займаються вихованням сина, не цікавляться його життям та здоров’ям. </w:t>
      </w:r>
    </w:p>
    <w:p w:rsidR="006267BC" w:rsidP="006267BC" w14:paraId="5C3ACBB7"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Фахівцем Центру з батьками дитини неодноразово проводилися профілактичні бесіди з приводу недопущення зловживання ними алкогольних напоїв, необхідності працевлаштування та здійснення належного догляду за своїм сином, однак жодного позитивного ефекту в роботі з батьками досягти не вдалося. *** проходила курс лікування від алкогольної залежності                       в м. Києві, однак не пройшла повний курс та повернулася до ведення асоціального способу життя.</w:t>
      </w:r>
    </w:p>
    <w:p w:rsidR="006267BC" w:rsidP="006267BC" w14:paraId="56A61055"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фахівцями Центру було встановлено, що неповнолітньому *** у спадок від його баби залишилася квартира за адресою: вул. Москаленка Сергія, буд. ***, кв. ***, м. Бровари Броварського району Київської області. Фахівці Центру неодноразово спонукали батьків неповнолітнього *** до вчинення всіх необхідних юридичних дій для прийняття ним спадщини та отримання майнових прав на зазначену квартиру. </w:t>
      </w:r>
    </w:p>
    <w:p w:rsidR="006267BC" w:rsidP="006267BC" w14:paraId="3BCD7973"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дитини на співпрацю з фахівцями Центру йшли неохоче, рекомендації щодо проходження курсу лікування від алкогольної залежності, зміни способу життя, працевлаштування, належного виконання своїх батьківських обов’язків та захисту прав свого сина не виконували. Від послуг сімейного психолога *** та *** відмовились.</w:t>
      </w:r>
    </w:p>
    <w:p w:rsidR="006267BC" w:rsidRPr="006E6D0C" w:rsidP="006267BC" w14:paraId="54B9122F"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6267BC" w:rsidP="006267BC" w14:paraId="5AFB7402"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6267BC" w:rsidRPr="00D47DCE" w:rsidP="006267BC" w14:paraId="7B9E4FE2" w14:textId="2C2E7CE9">
      <w:pPr>
        <w:tabs>
          <w:tab w:val="left" w:pos="567"/>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вересня 2023 року на засіданні Комісії було розглянуто питання про надання висновку до суду про доцільність</w:t>
      </w:r>
      <w:r w:rsidR="00582180">
        <w:rPr>
          <w:rFonts w:ascii="Times New Roman" w:eastAsia="Times New Roman" w:hAnsi="Times New Roman" w:cs="Times New Roman"/>
          <w:sz w:val="28"/>
          <w:szCs w:val="28"/>
        </w:rPr>
        <w:t>/недоцільність</w:t>
      </w:r>
      <w:r>
        <w:rPr>
          <w:rFonts w:ascii="Times New Roman" w:eastAsia="Times New Roman" w:hAnsi="Times New Roman" w:cs="Times New Roman"/>
          <w:sz w:val="28"/>
          <w:szCs w:val="28"/>
        </w:rPr>
        <w:t xml:space="preserve"> позбавлення батьківських прав</w:t>
      </w:r>
      <w:r w:rsidRPr="00D47DCE">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та *** по відношенню до їх неповнолітнього сина, ***, *** р.н.</w:t>
      </w:r>
    </w:p>
    <w:p w:rsidR="006267BC" w:rsidP="006267BC" w14:paraId="036B852B" w14:textId="77777777">
      <w:pPr>
        <w:tabs>
          <w:tab w:val="left" w:pos="567"/>
        </w:tabs>
        <w:spacing w:after="0" w:line="240" w:lineRule="auto"/>
        <w:ind w:firstLine="567"/>
        <w:contextualSpacing/>
        <w:jc w:val="both"/>
        <w:rPr>
          <w:rFonts w:ascii="Times New Roman" w:hAnsi="Times New Roman" w:cs="Times New Roman"/>
          <w:sz w:val="28"/>
          <w:szCs w:val="28"/>
        </w:rPr>
      </w:pPr>
      <w:r w:rsidRPr="00D47DCE">
        <w:rPr>
          <w:rFonts w:ascii="Times New Roman" w:hAnsi="Times New Roman" w:cs="Times New Roman"/>
          <w:sz w:val="28"/>
          <w:szCs w:val="28"/>
        </w:rPr>
        <w:t xml:space="preserve">На засіданні Комісії були присутні </w:t>
      </w:r>
      <w:r>
        <w:rPr>
          <w:rFonts w:ascii="Times New Roman" w:hAnsi="Times New Roman" w:cs="Times New Roman"/>
          <w:sz w:val="28"/>
          <w:szCs w:val="28"/>
        </w:rPr>
        <w:t>***</w:t>
      </w:r>
      <w:r w:rsidRPr="00D47DCE">
        <w:rPr>
          <w:rFonts w:ascii="Times New Roman" w:hAnsi="Times New Roman" w:cs="Times New Roman"/>
          <w:sz w:val="28"/>
          <w:szCs w:val="28"/>
        </w:rPr>
        <w:t xml:space="preserve">, </w:t>
      </w:r>
      <w:r>
        <w:rPr>
          <w:rFonts w:ascii="Times New Roman" w:hAnsi="Times New Roman" w:cs="Times New Roman"/>
          <w:sz w:val="28"/>
          <w:szCs w:val="28"/>
        </w:rPr>
        <w:t>***</w:t>
      </w:r>
      <w:r w:rsidRPr="00D47DCE">
        <w:rPr>
          <w:rFonts w:ascii="Times New Roman" w:hAnsi="Times New Roman" w:cs="Times New Roman"/>
          <w:sz w:val="28"/>
          <w:szCs w:val="28"/>
        </w:rPr>
        <w:t xml:space="preserve"> та неповнолітній </w:t>
      </w:r>
      <w:r>
        <w:rPr>
          <w:rFonts w:ascii="Times New Roman" w:hAnsi="Times New Roman" w:cs="Times New Roman"/>
          <w:sz w:val="28"/>
          <w:szCs w:val="28"/>
        </w:rPr>
        <w:t>***</w:t>
      </w:r>
      <w:r w:rsidRPr="00D47DCE">
        <w:rPr>
          <w:rFonts w:ascii="Times New Roman" w:hAnsi="Times New Roman" w:cs="Times New Roman"/>
          <w:sz w:val="28"/>
          <w:szCs w:val="28"/>
        </w:rPr>
        <w:t>. Головуюча ознайомила присутніх членів Комісії з заявою неповнолітнього, в якій він повідомив, що його батьки щодня вживають алкоголь та вчиняють сварки. В помешканні нестерпні умови для проживання, відсутні продукти харчування, дитина не забезпечується всім необхідним. Батько дитини зазначив, що це неправда. Додав, що до липня 2023 року працював, а наразі – безробітній. Матір зазначила, що офіційно не працевлаштована, має підробіток на складах «</w:t>
      </w:r>
      <w:r>
        <w:rPr>
          <w:rFonts w:ascii="Times New Roman" w:hAnsi="Times New Roman" w:cs="Times New Roman"/>
          <w:sz w:val="28"/>
          <w:szCs w:val="28"/>
        </w:rPr>
        <w:t>***</w:t>
      </w:r>
      <w:r w:rsidRPr="00D47DCE">
        <w:rPr>
          <w:rFonts w:ascii="Times New Roman" w:hAnsi="Times New Roman" w:cs="Times New Roman"/>
          <w:sz w:val="28"/>
          <w:szCs w:val="28"/>
        </w:rPr>
        <w:t xml:space="preserve">». </w:t>
      </w:r>
      <w:r>
        <w:rPr>
          <w:rFonts w:ascii="Times New Roman" w:hAnsi="Times New Roman" w:cs="Times New Roman"/>
          <w:sz w:val="28"/>
          <w:szCs w:val="28"/>
        </w:rPr>
        <w:t>***</w:t>
      </w:r>
      <w:r w:rsidRPr="00D47DCE">
        <w:rPr>
          <w:rFonts w:ascii="Times New Roman" w:hAnsi="Times New Roman" w:cs="Times New Roman"/>
          <w:sz w:val="28"/>
          <w:szCs w:val="28"/>
        </w:rPr>
        <w:t xml:space="preserve"> </w:t>
      </w:r>
      <w:r>
        <w:rPr>
          <w:rFonts w:ascii="Times New Roman" w:hAnsi="Times New Roman" w:cs="Times New Roman"/>
          <w:sz w:val="28"/>
          <w:szCs w:val="28"/>
        </w:rPr>
        <w:t>зауважив</w:t>
      </w:r>
      <w:r w:rsidRPr="00D47DCE">
        <w:rPr>
          <w:rFonts w:ascii="Times New Roman" w:hAnsi="Times New Roman" w:cs="Times New Roman"/>
          <w:sz w:val="28"/>
          <w:szCs w:val="28"/>
        </w:rPr>
        <w:t xml:space="preserve">, що його батьки постійно зловживають алкоголем, приводять до помешкання сторонніх осіб сумнівної репутації. Хлопець </w:t>
      </w:r>
      <w:r>
        <w:rPr>
          <w:rFonts w:ascii="Times New Roman" w:hAnsi="Times New Roman" w:cs="Times New Roman"/>
          <w:sz w:val="28"/>
          <w:szCs w:val="28"/>
        </w:rPr>
        <w:t>повідомив</w:t>
      </w:r>
      <w:r w:rsidRPr="00D47DCE">
        <w:rPr>
          <w:rFonts w:ascii="Times New Roman" w:hAnsi="Times New Roman" w:cs="Times New Roman"/>
          <w:sz w:val="28"/>
          <w:szCs w:val="28"/>
        </w:rPr>
        <w:t xml:space="preserve">, що його хрещений (рідний дядько) готовий взяти над ним опіку. </w:t>
      </w:r>
      <w:r>
        <w:rPr>
          <w:rFonts w:ascii="Times New Roman" w:hAnsi="Times New Roman" w:cs="Times New Roman"/>
          <w:sz w:val="28"/>
          <w:szCs w:val="28"/>
        </w:rPr>
        <w:t>***</w:t>
      </w:r>
      <w:r w:rsidRPr="00D47DCE">
        <w:rPr>
          <w:rFonts w:ascii="Times New Roman" w:hAnsi="Times New Roman" w:cs="Times New Roman"/>
          <w:sz w:val="28"/>
          <w:szCs w:val="28"/>
        </w:rPr>
        <w:t xml:space="preserve"> розповів, що отримав у спадок від баби квартиру, яка й досі не оформлена. Зазначив, що батьки здають в оренду дану квартиру, проте отримують за оренду від квартирантів не кошти, а алкогольні напої. </w:t>
      </w:r>
    </w:p>
    <w:p w:rsidR="006267BC" w:rsidP="006267BC" w14:paraId="4EE08408" w14:textId="77777777">
      <w:pPr>
        <w:tabs>
          <w:tab w:val="left" w:pos="567"/>
        </w:tabs>
        <w:spacing w:after="0" w:line="240" w:lineRule="auto"/>
        <w:ind w:firstLine="567"/>
        <w:contextualSpacing/>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батьки</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ухиляю</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ння батьківських обов’язків, мають</w:t>
      </w:r>
      <w:r w:rsidRPr="003D32B8">
        <w:rPr>
          <w:rFonts w:ascii="Times New Roman" w:eastAsia="Times New Roman" w:hAnsi="Times New Roman" w:cs="Times New Roman"/>
          <w:color w:val="000000"/>
          <w:sz w:val="28"/>
          <w:szCs w:val="28"/>
        </w:rPr>
        <w:t xml:space="preserve"> низький батьківський потенціал, змінювати свою поведінку та</w:t>
      </w:r>
      <w:r>
        <w:rPr>
          <w:rFonts w:ascii="Times New Roman" w:eastAsia="Times New Roman" w:hAnsi="Times New Roman" w:cs="Times New Roman"/>
          <w:color w:val="000000"/>
          <w:sz w:val="28"/>
          <w:szCs w:val="28"/>
        </w:rPr>
        <w:t xml:space="preserve"> стиль свого життя наміру не мають, </w:t>
      </w:r>
      <w:r>
        <w:rPr>
          <w:rFonts w:ascii="Times New Roman" w:hAnsi="Times New Roman" w:cs="Times New Roman"/>
          <w:color w:val="000000" w:themeColor="text1"/>
          <w:sz w:val="28"/>
          <w:szCs w:val="28"/>
        </w:rPr>
        <w:t>не піклую</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цікавляться його</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забезпечують</w:t>
      </w:r>
      <w:r w:rsidRPr="003D32B8">
        <w:rPr>
          <w:rFonts w:ascii="Times New Roman" w:hAnsi="Times New Roman" w:cs="Times New Roman"/>
          <w:color w:val="000000" w:themeColor="text1"/>
          <w:sz w:val="28"/>
          <w:szCs w:val="28"/>
        </w:rPr>
        <w:t xml:space="preserve"> медичного догляду, лікування дитини, що негативно впливає на її фізичний розвиток</w:t>
      </w:r>
      <w:r>
        <w:rPr>
          <w:rFonts w:ascii="Times New Roman" w:hAnsi="Times New Roman" w:cs="Times New Roman"/>
          <w:color w:val="000000" w:themeColor="text1"/>
          <w:sz w:val="28"/>
          <w:szCs w:val="28"/>
        </w:rPr>
        <w:t xml:space="preserve"> як складову виховання; не надають</w:t>
      </w:r>
      <w:r w:rsidRPr="003D32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хлопчику</w:t>
      </w:r>
      <w:r w:rsidRPr="003D32B8">
        <w:rPr>
          <w:rFonts w:ascii="Times New Roman" w:hAnsi="Times New Roman" w:cs="Times New Roman"/>
          <w:color w:val="000000" w:themeColor="text1"/>
          <w:sz w:val="28"/>
          <w:szCs w:val="28"/>
        </w:rPr>
        <w:t xml:space="preserve"> доступу до культурних та інш</w:t>
      </w:r>
      <w:r>
        <w:rPr>
          <w:rFonts w:ascii="Times New Roman" w:hAnsi="Times New Roman" w:cs="Times New Roman"/>
          <w:color w:val="000000" w:themeColor="text1"/>
          <w:sz w:val="28"/>
          <w:szCs w:val="28"/>
        </w:rPr>
        <w:t>их духовних цінностей; не сприяють засвоєнню ним</w:t>
      </w:r>
      <w:r w:rsidRPr="003D32B8">
        <w:rPr>
          <w:rFonts w:ascii="Times New Roman" w:hAnsi="Times New Roman" w:cs="Times New Roman"/>
          <w:color w:val="000000" w:themeColor="text1"/>
          <w:sz w:val="28"/>
          <w:szCs w:val="28"/>
        </w:rPr>
        <w:t xml:space="preserve"> загальновизнаних норм моралі; не виявля</w:t>
      </w:r>
      <w:r>
        <w:rPr>
          <w:rFonts w:ascii="Times New Roman" w:hAnsi="Times New Roman" w:cs="Times New Roman"/>
          <w:color w:val="000000" w:themeColor="text1"/>
          <w:sz w:val="28"/>
          <w:szCs w:val="28"/>
        </w:rPr>
        <w:t>ють інтересу до його</w:t>
      </w:r>
      <w:r w:rsidRPr="003D32B8">
        <w:rPr>
          <w:rFonts w:ascii="Times New Roman" w:hAnsi="Times New Roman" w:cs="Times New Roman"/>
          <w:color w:val="000000" w:themeColor="text1"/>
          <w:sz w:val="28"/>
          <w:szCs w:val="28"/>
        </w:rPr>
        <w:t xml:space="preserve"> внутрішнього світ</w:t>
      </w:r>
      <w:r>
        <w:rPr>
          <w:rFonts w:ascii="Times New Roman" w:hAnsi="Times New Roman" w:cs="Times New Roman"/>
          <w:color w:val="000000" w:themeColor="text1"/>
          <w:sz w:val="28"/>
          <w:szCs w:val="28"/>
        </w:rPr>
        <w:t>у, матеріально дитину не утримують</w:t>
      </w:r>
      <w:r w:rsidRPr="003D32B8">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батьківських прав *** та *** по відношенню до їх неповнолітнього сина, ***, *** р.н.</w:t>
      </w:r>
    </w:p>
    <w:p w:rsidR="006267BC" w:rsidP="006267BC" w14:paraId="163616B4" w14:textId="77777777">
      <w:pPr>
        <w:spacing w:after="0" w:line="240" w:lineRule="auto"/>
        <w:ind w:firstLine="567"/>
        <w:contextualSpacing/>
        <w:jc w:val="both"/>
        <w:rPr>
          <w:rFonts w:ascii="Times New Roman" w:hAnsi="Times New Roman" w:cs="Times New Roman"/>
          <w:sz w:val="28"/>
          <w:szCs w:val="28"/>
        </w:rPr>
      </w:pPr>
    </w:p>
    <w:p w:rsidR="006267BC" w:rsidRPr="006E6D0C" w:rsidP="006267BC" w14:paraId="3411AB2B" w14:textId="77777777">
      <w:pPr>
        <w:spacing w:after="0" w:line="240" w:lineRule="auto"/>
        <w:jc w:val="both"/>
        <w:rPr>
          <w:rFonts w:ascii="Times New Roman" w:hAnsi="Times New Roman" w:cs="Times New Roman"/>
          <w:color w:val="FF0000"/>
          <w:sz w:val="28"/>
          <w:szCs w:val="28"/>
          <w:lang w:eastAsia="en-US"/>
        </w:rPr>
      </w:pPr>
    </w:p>
    <w:p w:rsidR="006267BC" w:rsidRPr="000239D8" w:rsidP="006267BC" w14:paraId="24E057C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6267BC" w:rsidRPr="003B2A39" w:rsidP="006267BC" w14:paraId="4D9542BE" w14:textId="77777777">
      <w:pPr>
        <w:spacing w:after="0"/>
        <w:ind w:left="142"/>
        <w:jc w:val="both"/>
        <w:rPr>
          <w:rFonts w:ascii="Times New Roman" w:hAnsi="Times New Roman" w:cs="Times New Roman"/>
          <w:iCs/>
          <w:sz w:val="28"/>
          <w:szCs w:val="28"/>
        </w:rPr>
      </w:pPr>
    </w:p>
    <w:permEnd w:id="0"/>
    <w:p w:rsidR="00231682" w:rsidRPr="003B2A39" w:rsidP="00AE57AA" w14:paraId="7804F9AA" w14:textId="4C53ED80">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6267BC" w:rsidR="006267BC">
          <w:rPr>
            <w:rFonts w:ascii="Times New Roman" w:hAnsi="Times New Roman" w:cs="Times New Roman"/>
            <w:noProof/>
            <w:sz w:val="24"/>
            <w:szCs w:val="24"/>
            <w:lang w:val="ru-RU"/>
          </w:rPr>
          <w:t>7</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06193"/>
    <w:multiLevelType w:val="hybridMultilevel"/>
    <w:tmpl w:val="FD4AB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9D8"/>
    <w:rsid w:val="00092BE2"/>
    <w:rsid w:val="000E0637"/>
    <w:rsid w:val="001060A6"/>
    <w:rsid w:val="00231682"/>
    <w:rsid w:val="00265451"/>
    <w:rsid w:val="003377E0"/>
    <w:rsid w:val="003735BC"/>
    <w:rsid w:val="003A2799"/>
    <w:rsid w:val="003B2A39"/>
    <w:rsid w:val="003D32B8"/>
    <w:rsid w:val="004208DA"/>
    <w:rsid w:val="00424AD7"/>
    <w:rsid w:val="004E41C7"/>
    <w:rsid w:val="00524AF7"/>
    <w:rsid w:val="00545B76"/>
    <w:rsid w:val="00582180"/>
    <w:rsid w:val="006267BC"/>
    <w:rsid w:val="006E6D0C"/>
    <w:rsid w:val="007732CE"/>
    <w:rsid w:val="007C582E"/>
    <w:rsid w:val="00821BD7"/>
    <w:rsid w:val="00853C00"/>
    <w:rsid w:val="00910331"/>
    <w:rsid w:val="00973F9B"/>
    <w:rsid w:val="009E284B"/>
    <w:rsid w:val="00A53186"/>
    <w:rsid w:val="00A84A56"/>
    <w:rsid w:val="00AE57AA"/>
    <w:rsid w:val="00B20C04"/>
    <w:rsid w:val="00B92081"/>
    <w:rsid w:val="00BD720B"/>
    <w:rsid w:val="00CB633A"/>
    <w:rsid w:val="00D47DCE"/>
    <w:rsid w:val="00E71A04"/>
    <w:rsid w:val="00E8499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03DE008B-DE2E-499E-B74A-4AF78C92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6267BC"/>
    <w:pPr>
      <w:spacing w:after="0" w:line="240" w:lineRule="auto"/>
    </w:pPr>
    <w:rPr>
      <w:rFonts w:eastAsiaTheme="minorHAnsi"/>
      <w:lang w:eastAsia="en-US"/>
    </w:rPr>
  </w:style>
  <w:style w:type="paragraph" w:styleId="ListParagraph">
    <w:name w:val="List Paragraph"/>
    <w:basedOn w:val="Normal"/>
    <w:uiPriority w:val="34"/>
    <w:qFormat/>
    <w:rsid w:val="006267BC"/>
    <w:pPr>
      <w:ind w:left="720"/>
      <w:contextualSpacing/>
    </w:pPr>
    <w:rPr>
      <w:lang w:val="ru-RU" w:eastAsia="ru-RU"/>
    </w:rPr>
  </w:style>
  <w:style w:type="paragraph" w:styleId="BalloonText">
    <w:name w:val="Balloon Text"/>
    <w:basedOn w:val="Normal"/>
    <w:link w:val="a1"/>
    <w:uiPriority w:val="99"/>
    <w:semiHidden/>
    <w:unhideWhenUsed/>
    <w:rsid w:val="006267BC"/>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626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1A0CE6"/>
    <w:rsid w:val="00540CE0"/>
    <w:rsid w:val="006E798B"/>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10743</Words>
  <Characters>6125</Characters>
  <Application>Microsoft Office Word</Application>
  <DocSecurity>8</DocSecurity>
  <Lines>51</Lines>
  <Paragraphs>33</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2023-10-05T06:30:00Z</dcterms:modified>
</cp:coreProperties>
</file>