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28.06.2023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100-ОД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  <w:lang w:val="uk-UA"/>
        </w:rPr>
        <w:t>Склад комісії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Олена ДУДАР – депутат Броварської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 скликання (за згодою);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МАЙБОРОДА – виконуюча обов’язки начальника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Леонід ЧЕРЕПЕЙНІК – депутат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скликання (за згодою);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13</cp:revision>
  <dcterms:created xsi:type="dcterms:W3CDTF">2021-12-31T08:10:00Z</dcterms:created>
  <dcterms:modified xsi:type="dcterms:W3CDTF">2023-06-28T06:49:57Z</dcterms:modified>
</cp:coreProperties>
</file>