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C08" w:rsidRDefault="00363413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363413" w:rsidRPr="00363413" w:rsidRDefault="00363413" w:rsidP="00363413">
      <w:pPr>
        <w:tabs>
          <w:tab w:val="left" w:pos="15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3634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до проекту рішення </w:t>
      </w:r>
    </w:p>
    <w:p w:rsidR="00363413" w:rsidRPr="00363413" w:rsidRDefault="00363413" w:rsidP="00363413">
      <w:pPr>
        <w:tabs>
          <w:tab w:val="left" w:pos="1568"/>
          <w:tab w:val="left" w:pos="9356"/>
        </w:tabs>
        <w:spacing w:after="0" w:line="240" w:lineRule="auto"/>
        <w:ind w:left="-284" w:right="-143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</w:pPr>
      <w:r w:rsidRPr="0036341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  <w:t xml:space="preserve">«Про внесення змін до </w:t>
      </w:r>
      <w:r w:rsidRPr="00363413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  <w:t xml:space="preserve">програми «З турботою про кожного» </w:t>
      </w:r>
    </w:p>
    <w:p w:rsidR="00363413" w:rsidRPr="00363413" w:rsidRDefault="00363413" w:rsidP="00363413">
      <w:pPr>
        <w:tabs>
          <w:tab w:val="left" w:pos="1568"/>
          <w:tab w:val="left" w:pos="9356"/>
        </w:tabs>
        <w:spacing w:after="0" w:line="240" w:lineRule="auto"/>
        <w:ind w:left="-284" w:right="-143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lang w:val="uk-UA" w:eastAsia="en-US"/>
        </w:rPr>
      </w:pPr>
      <w:r w:rsidRPr="00363413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  <w:t>на 2021- 2023 роки».</w:t>
      </w:r>
    </w:p>
    <w:p w:rsidR="00363413" w:rsidRPr="00363413" w:rsidRDefault="00363413" w:rsidP="00363413">
      <w:pPr>
        <w:tabs>
          <w:tab w:val="left" w:pos="1568"/>
        </w:tabs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363413" w:rsidRPr="00363413" w:rsidRDefault="00363413" w:rsidP="00363413">
      <w:pPr>
        <w:tabs>
          <w:tab w:val="left" w:pos="156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341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Пояснювальна записка підготовлена відповідно до ст.20 Регламенту Броварської міської ради Броварського району Київської області </w:t>
      </w:r>
      <w:r w:rsidRPr="0036341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YIII</w:t>
      </w:r>
      <w:r w:rsidRPr="003634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3413">
        <w:rPr>
          <w:rFonts w:ascii="Times New Roman" w:eastAsia="Times New Roman" w:hAnsi="Times New Roman" w:cs="Times New Roman"/>
          <w:color w:val="000000"/>
          <w:sz w:val="28"/>
          <w:szCs w:val="28"/>
        </w:rPr>
        <w:t>скликання</w:t>
      </w:r>
      <w:proofErr w:type="spellEnd"/>
      <w:r w:rsidRPr="0036341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363413" w:rsidRPr="00363413" w:rsidRDefault="00363413" w:rsidP="00363413">
      <w:pPr>
        <w:tabs>
          <w:tab w:val="left" w:pos="1568"/>
        </w:tabs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363413" w:rsidRPr="00363413" w:rsidRDefault="00363413" w:rsidP="00363413">
      <w:pPr>
        <w:tabs>
          <w:tab w:val="left" w:pos="851"/>
          <w:tab w:val="left" w:pos="1568"/>
        </w:tabs>
        <w:ind w:left="567" w:hanging="567"/>
        <w:contextualSpacing/>
        <w:jc w:val="both"/>
        <w:rPr>
          <w:rFonts w:ascii="Calibri" w:eastAsia="Calibri" w:hAnsi="Calibri" w:cs="Times New Roman"/>
          <w:sz w:val="28"/>
          <w:szCs w:val="28"/>
          <w:lang w:val="uk-UA" w:eastAsia="en-US"/>
        </w:rPr>
      </w:pPr>
      <w:r w:rsidRPr="00363413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1.Обґрунтування необхідності прийняття рішення.</w:t>
      </w:r>
    </w:p>
    <w:p w:rsidR="00363413" w:rsidRPr="00077F10" w:rsidRDefault="00363413" w:rsidP="00363413">
      <w:pPr>
        <w:tabs>
          <w:tab w:val="num" w:pos="0"/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6341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У зв’язку з необхідністю забезпечення соціального захисту та матеріальної підтримки найбільш вразливих верств населення Броварської міської територіальної громади існує потреба у внесенні змін до Програми на 2023 рік, виклавши розділ 5 «Заходи Програми та їх</w:t>
      </w:r>
      <w:r w:rsidR="00077F1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фінансування» в новій редакції та у зв</w:t>
      </w:r>
      <w:r w:rsidR="00077F10" w:rsidRPr="00077F1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’</w:t>
      </w:r>
      <w:r w:rsidR="00077F1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язку з перерозподілом та додатковою потребою </w:t>
      </w:r>
      <w:r w:rsidR="00077F1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коштів</w:t>
      </w:r>
      <w:r w:rsidR="00077F1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на реалізацію заходів Програми.</w:t>
      </w:r>
    </w:p>
    <w:p w:rsidR="00077F10" w:rsidRPr="00363413" w:rsidRDefault="00363413" w:rsidP="00077F10">
      <w:pPr>
        <w:tabs>
          <w:tab w:val="left" w:pos="1568"/>
        </w:tabs>
        <w:spacing w:after="0"/>
        <w:ind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6341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      </w:t>
      </w:r>
    </w:p>
    <w:p w:rsidR="00363413" w:rsidRPr="00363413" w:rsidRDefault="00363413" w:rsidP="00363413">
      <w:pPr>
        <w:tabs>
          <w:tab w:val="left" w:pos="1568"/>
        </w:tabs>
        <w:spacing w:after="0"/>
        <w:ind w:left="567" w:hanging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363413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2. Мета і шляхи її досягнення</w:t>
      </w:r>
    </w:p>
    <w:p w:rsidR="00363413" w:rsidRPr="00363413" w:rsidRDefault="00363413" w:rsidP="00363413">
      <w:pPr>
        <w:spacing w:before="60"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x-none"/>
        </w:rPr>
      </w:pPr>
      <w:r w:rsidRPr="00363413">
        <w:rPr>
          <w:rFonts w:ascii="Times New Roman" w:eastAsia="Calibri" w:hAnsi="Times New Roman" w:cs="Times New Roman"/>
          <w:bCs/>
          <w:sz w:val="28"/>
          <w:szCs w:val="28"/>
          <w:lang w:val="uk-UA" w:eastAsia="x-none"/>
        </w:rPr>
        <w:t xml:space="preserve">Метою здійснення заходів Програми </w:t>
      </w:r>
      <w:r w:rsidRPr="00363413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x-none"/>
        </w:rPr>
        <w:t>є</w:t>
      </w:r>
      <w:r w:rsidRPr="0036341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</w:t>
      </w:r>
      <w:r w:rsidRPr="00363413">
        <w:rPr>
          <w:rFonts w:ascii="Times New Roman" w:eastAsia="Calibri" w:hAnsi="Times New Roman" w:cs="Times New Roman"/>
          <w:sz w:val="28"/>
          <w:szCs w:val="28"/>
          <w:lang w:val="uk-UA" w:eastAsia="x-none"/>
        </w:rPr>
        <w:t>фінансова</w:t>
      </w:r>
      <w:r w:rsidRPr="00363413">
        <w:rPr>
          <w:rFonts w:ascii="Times New Roman" w:eastAsia="Calibri" w:hAnsi="Times New Roman" w:cs="Times New Roman"/>
          <w:sz w:val="24"/>
          <w:szCs w:val="24"/>
          <w:lang w:val="uk-UA" w:eastAsia="x-none"/>
        </w:rPr>
        <w:t xml:space="preserve"> </w:t>
      </w:r>
      <w:r w:rsidRPr="00363413">
        <w:rPr>
          <w:rFonts w:ascii="Times New Roman" w:eastAsia="Calibri" w:hAnsi="Times New Roman" w:cs="Times New Roman"/>
          <w:sz w:val="28"/>
          <w:szCs w:val="28"/>
          <w:lang w:val="uk-UA" w:eastAsia="x-none"/>
        </w:rPr>
        <w:t>підтримка</w:t>
      </w:r>
      <w:r w:rsidRPr="00363413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</w:t>
      </w:r>
      <w:proofErr w:type="spellStart"/>
      <w:r w:rsidRPr="00363413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соціально</w:t>
      </w:r>
      <w:proofErr w:type="spellEnd"/>
      <w:r w:rsidRPr="00363413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</w:t>
      </w:r>
      <w:proofErr w:type="spellStart"/>
      <w:r w:rsidRPr="00363413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незахищени</w:t>
      </w:r>
      <w:r w:rsidRPr="00363413">
        <w:rPr>
          <w:rFonts w:ascii="Times New Roman" w:eastAsia="Calibri" w:hAnsi="Times New Roman" w:cs="Times New Roman"/>
          <w:sz w:val="28"/>
          <w:szCs w:val="28"/>
          <w:lang w:val="uk-UA" w:eastAsia="x-none"/>
        </w:rPr>
        <w:t>х</w:t>
      </w:r>
      <w:proofErr w:type="spellEnd"/>
      <w:r w:rsidRPr="00363413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</w:t>
      </w:r>
      <w:proofErr w:type="spellStart"/>
      <w:r w:rsidRPr="00363413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верств</w:t>
      </w:r>
      <w:proofErr w:type="spellEnd"/>
      <w:r w:rsidRPr="00363413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</w:t>
      </w:r>
      <w:proofErr w:type="spellStart"/>
      <w:r w:rsidRPr="00363413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населення</w:t>
      </w:r>
      <w:proofErr w:type="spellEnd"/>
      <w:r w:rsidRPr="00363413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</w:t>
      </w:r>
      <w:proofErr w:type="spellStart"/>
      <w:r w:rsidRPr="00363413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Броварської</w:t>
      </w:r>
      <w:proofErr w:type="spellEnd"/>
      <w:r w:rsidRPr="00363413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</w:t>
      </w:r>
      <w:proofErr w:type="spellStart"/>
      <w:r w:rsidRPr="00363413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міської</w:t>
      </w:r>
      <w:proofErr w:type="spellEnd"/>
      <w:r w:rsidRPr="00363413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</w:t>
      </w:r>
      <w:proofErr w:type="spellStart"/>
      <w:r w:rsidRPr="00363413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територіальної</w:t>
      </w:r>
      <w:proofErr w:type="spellEnd"/>
      <w:r w:rsidRPr="00363413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</w:t>
      </w:r>
      <w:proofErr w:type="spellStart"/>
      <w:r w:rsidRPr="00363413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громади</w:t>
      </w:r>
      <w:proofErr w:type="spellEnd"/>
      <w:r w:rsidRPr="00363413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.</w:t>
      </w:r>
    </w:p>
    <w:p w:rsidR="00363413" w:rsidRPr="00363413" w:rsidRDefault="00363413" w:rsidP="00363413">
      <w:pPr>
        <w:tabs>
          <w:tab w:val="left" w:pos="15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6341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Досягнення мети – </w:t>
      </w:r>
      <w:r w:rsidR="00077F1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перерозподіл та </w:t>
      </w:r>
      <w:r w:rsidRPr="00363413">
        <w:rPr>
          <w:rFonts w:ascii="Times New Roman" w:eastAsia="Times New Roman" w:hAnsi="Times New Roman" w:cs="Times New Roman"/>
          <w:sz w:val="28"/>
          <w:szCs w:val="28"/>
          <w:lang w:val="uk-UA"/>
        </w:rPr>
        <w:t>виділення додаткових коштів на фінансування заходів Програми.</w:t>
      </w:r>
    </w:p>
    <w:p w:rsidR="00077F10" w:rsidRDefault="00077F10" w:rsidP="00363413">
      <w:pPr>
        <w:tabs>
          <w:tab w:val="left" w:pos="851"/>
          <w:tab w:val="left" w:pos="1568"/>
        </w:tabs>
        <w:ind w:left="567" w:hanging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:rsidR="00363413" w:rsidRPr="00363413" w:rsidRDefault="00363413" w:rsidP="00363413">
      <w:pPr>
        <w:tabs>
          <w:tab w:val="left" w:pos="851"/>
          <w:tab w:val="left" w:pos="1568"/>
        </w:tabs>
        <w:ind w:left="567" w:hanging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363413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3.Правові аспекти</w:t>
      </w:r>
    </w:p>
    <w:p w:rsidR="00363413" w:rsidRPr="00363413" w:rsidRDefault="00363413" w:rsidP="00363413">
      <w:pPr>
        <w:tabs>
          <w:tab w:val="left" w:pos="1568"/>
        </w:tabs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6341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Пункт 22 статті 26 Закону України «Про місцеве самоврядування в Україні», рішення Броварської міської ради Київської області від 24.12.2020р. № 2108-89-07 «Про затвердження програми «З турботою про кожного» на 2021-2023 роки» ( зі змінами). </w:t>
      </w:r>
    </w:p>
    <w:p w:rsidR="00363413" w:rsidRDefault="00363413" w:rsidP="00363413">
      <w:pPr>
        <w:tabs>
          <w:tab w:val="left" w:pos="1568"/>
        </w:tabs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6341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4. Фінансово-економічне обґрунтування</w:t>
      </w:r>
    </w:p>
    <w:p w:rsidR="00363413" w:rsidRPr="00363413" w:rsidRDefault="00363413" w:rsidP="00363413">
      <w:pPr>
        <w:tabs>
          <w:tab w:val="left" w:pos="1568"/>
        </w:tabs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63413" w:rsidRPr="00363413" w:rsidRDefault="00363413" w:rsidP="00363413">
      <w:pPr>
        <w:tabs>
          <w:tab w:val="left" w:pos="15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63413">
        <w:rPr>
          <w:rFonts w:ascii="Times New Roman" w:eastAsia="Times New Roman" w:hAnsi="Times New Roman" w:cs="Times New Roman"/>
          <w:sz w:val="28"/>
          <w:szCs w:val="28"/>
          <w:lang w:val="uk-UA"/>
        </w:rPr>
        <w:t>По розділу 5 Програми  «Заходи Програми та їх фінансування», проаналізувавши фактичне використання та фактичну потребу коштів для виконання заходів Програми, пропонується збільшення (зменшення) кошторисних призначень по таких заходах Програми:</w:t>
      </w:r>
    </w:p>
    <w:p w:rsidR="00363413" w:rsidRPr="00363413" w:rsidRDefault="00363413" w:rsidP="00363413">
      <w:pPr>
        <w:tabs>
          <w:tab w:val="left" w:pos="-7380"/>
          <w:tab w:val="left" w:pos="0"/>
          <w:tab w:val="left" w:pos="284"/>
          <w:tab w:val="left" w:pos="993"/>
          <w:tab w:val="left" w:pos="1568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6341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п.5.2.«Надання одноразової грошової допомоги у розмірі 1000 грн. до Дня Перемоги учасникам бойових дій, які брали участь у Другій світовій війні»  зменшити обсяг фінансування на 1,5 тис. грн.  та встановити загальний обсяг фінансування заходу на 2023 рік – 9,0 тис. грн.</w:t>
      </w:r>
    </w:p>
    <w:p w:rsidR="00363413" w:rsidRPr="00363413" w:rsidRDefault="00363413" w:rsidP="00363413">
      <w:pPr>
        <w:tabs>
          <w:tab w:val="left" w:pos="-7380"/>
          <w:tab w:val="left" w:pos="0"/>
          <w:tab w:val="left" w:pos="284"/>
          <w:tab w:val="left" w:pos="993"/>
          <w:tab w:val="left" w:pos="1568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36341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Кошторисом передбачено фінансування заходу у сумі 10,5 тис. грн. Виплачено одноразову грошову допомогу у розмірі 1000 грн. до Дня Перемоги 9-ти учасникам бойових дій, які брали участь у Другій світовій війні. Залишок невикористаних коштів становить </w:t>
      </w:r>
      <w:r w:rsidRPr="00363413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-1,5 тис. грн.</w:t>
      </w:r>
    </w:p>
    <w:p w:rsidR="00363413" w:rsidRPr="00363413" w:rsidRDefault="00363413" w:rsidP="00363413">
      <w:pPr>
        <w:tabs>
          <w:tab w:val="left" w:pos="-7380"/>
          <w:tab w:val="left" w:pos="0"/>
          <w:tab w:val="left" w:pos="284"/>
          <w:tab w:val="left" w:pos="993"/>
          <w:tab w:val="left" w:pos="1568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:rsidR="00363413" w:rsidRPr="00363413" w:rsidRDefault="00363413" w:rsidP="00363413">
      <w:pPr>
        <w:tabs>
          <w:tab w:val="left" w:pos="-7380"/>
          <w:tab w:val="left" w:pos="0"/>
          <w:tab w:val="left" w:pos="284"/>
          <w:tab w:val="left" w:pos="993"/>
          <w:tab w:val="left" w:pos="1568"/>
        </w:tabs>
        <w:spacing w:after="0" w:line="240" w:lineRule="auto"/>
        <w:ind w:right="-1"/>
        <w:contextualSpacing/>
        <w:jc w:val="both"/>
        <w:rPr>
          <w:rFonts w:ascii="Calibri" w:eastAsia="Calibri" w:hAnsi="Calibri" w:cs="Times New Roman"/>
          <w:lang w:val="uk-UA" w:eastAsia="en-US"/>
        </w:rPr>
      </w:pPr>
      <w:r w:rsidRPr="0036341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п.5.3. «Проведення  щомісячної доплати до пенсії мешканцям громади, які досягли 95-річного віку, у розмірі 200 грн.»</w:t>
      </w:r>
      <w:r w:rsidRPr="00363413">
        <w:rPr>
          <w:rFonts w:ascii="Calibri" w:eastAsia="Calibri" w:hAnsi="Calibri" w:cs="Times New Roman"/>
          <w:lang w:val="uk-UA" w:eastAsia="en-US"/>
        </w:rPr>
        <w:t xml:space="preserve"> </w:t>
      </w:r>
      <w:r w:rsidRPr="0036341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збільшити обсяг фінансування на 2,0 тис. грн. та встановити загальний обсяг фінансування заходу, необхідного для реалізації Програми на 2023 рік –104,8 тис. грн.</w:t>
      </w:r>
      <w:r w:rsidRPr="00363413">
        <w:rPr>
          <w:rFonts w:ascii="Calibri" w:eastAsia="Calibri" w:hAnsi="Calibri" w:cs="Times New Roman"/>
          <w:lang w:val="uk-UA" w:eastAsia="en-US"/>
        </w:rPr>
        <w:t xml:space="preserve"> </w:t>
      </w:r>
    </w:p>
    <w:p w:rsidR="00363413" w:rsidRPr="00363413" w:rsidRDefault="00363413" w:rsidP="00363413">
      <w:pPr>
        <w:tabs>
          <w:tab w:val="left" w:pos="-7380"/>
          <w:tab w:val="left" w:pos="0"/>
          <w:tab w:val="left" w:pos="284"/>
          <w:tab w:val="left" w:pos="993"/>
          <w:tab w:val="left" w:pos="1568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363413">
        <w:rPr>
          <w:rFonts w:ascii="Times New Roman" w:eastAsia="Calibri" w:hAnsi="Times New Roman" w:cs="Times New Roman"/>
          <w:sz w:val="28"/>
          <w:szCs w:val="28"/>
          <w:lang w:val="uk-UA" w:eastAsia="en-US"/>
        </w:rPr>
        <w:lastRenderedPageBreak/>
        <w:t>Кошторисом передбачено фінансування заходу у сумі 102,8 тис. грн. За 9 місяців 2023 року використано 76,2 тис. грн., прогноз нарахування до закінчення 2023 року складає  28,4 тис. грн. Додаткова потреба у коштах становить  +</w:t>
      </w:r>
      <w:r w:rsidRPr="00363413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2,0 тис. грн.</w:t>
      </w:r>
    </w:p>
    <w:p w:rsidR="00363413" w:rsidRPr="00363413" w:rsidRDefault="00363413" w:rsidP="00363413">
      <w:pPr>
        <w:tabs>
          <w:tab w:val="left" w:pos="-7380"/>
          <w:tab w:val="left" w:pos="0"/>
          <w:tab w:val="left" w:pos="284"/>
          <w:tab w:val="left" w:pos="993"/>
          <w:tab w:val="left" w:pos="1568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:rsidR="00363413" w:rsidRPr="00363413" w:rsidRDefault="00363413" w:rsidP="00363413">
      <w:pPr>
        <w:tabs>
          <w:tab w:val="num" w:pos="0"/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63413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п.5.4. «Надання щомісячної допомоги мешканцям громади, яким виповнилося 100 і більше років, у розмірі 1000 грн.»</w:t>
      </w:r>
      <w:r w:rsidRPr="0036341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зменшити обсяг фінансування на 19,0 тис. грн.  та встановити загальний обсяг фінансування заходу на 2023 рік – 30,0 тис. грн.</w:t>
      </w:r>
    </w:p>
    <w:p w:rsidR="00363413" w:rsidRPr="00363413" w:rsidRDefault="00363413" w:rsidP="00363413">
      <w:pPr>
        <w:tabs>
          <w:tab w:val="num" w:pos="0"/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6341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Кошторисом передбачено фінансування заходу у сумі 49,0 тис. грн. За 9 місяців 2023 року використано 23,2 тис. грн., потреба в коштах до кінця року 6,1 тис. грн. Надлишок коштів становить -</w:t>
      </w:r>
      <w:r w:rsidRPr="00363413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19,0 тис. грн</w:t>
      </w:r>
      <w:r w:rsidRPr="0036341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</w:t>
      </w:r>
    </w:p>
    <w:p w:rsidR="00363413" w:rsidRPr="00363413" w:rsidRDefault="00363413" w:rsidP="00363413">
      <w:pPr>
        <w:tabs>
          <w:tab w:val="num" w:pos="0"/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363413" w:rsidRPr="00363413" w:rsidRDefault="00363413" w:rsidP="00363413">
      <w:pPr>
        <w:tabs>
          <w:tab w:val="num" w:pos="0"/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63413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п.5.7. «Здійснення  виплати одноразової грошової допомоги до Міжнародного дня осіб з інвалідністю по 500 грн. особам з інвалідністю 1 групи, по 1000 грн. дітям з інвалідністю»</w:t>
      </w:r>
      <w:r w:rsidRPr="0036341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збільшити обсяг фінансування на 172,0 тис. грн. та встановити загальний обсяг фінансування заходу, необхідного для реалізації Програми на 2023 рік –802,0 тис. грн.</w:t>
      </w:r>
    </w:p>
    <w:p w:rsidR="00363413" w:rsidRPr="00363413" w:rsidRDefault="00363413" w:rsidP="00363413">
      <w:pPr>
        <w:tabs>
          <w:tab w:val="num" w:pos="0"/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36341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Кошторисом передбачено фінансування заходу у сумі 630,0 тис. грн. Станом на 01.10.2023 року на обліку в управлінні соціального захисту населення перебуває 791 дитина з інвалідністю. Потреба на виплату допомоги складає 802,0  тис. грн. Додаткова потреба в коштах становить </w:t>
      </w:r>
      <w:r w:rsidRPr="00363413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+172,0 тис. грн.</w:t>
      </w:r>
    </w:p>
    <w:p w:rsidR="00363413" w:rsidRPr="00363413" w:rsidRDefault="00363413" w:rsidP="00363413">
      <w:pPr>
        <w:tabs>
          <w:tab w:val="num" w:pos="0"/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:rsidR="00363413" w:rsidRPr="00363413" w:rsidRDefault="00363413" w:rsidP="00363413">
      <w:pPr>
        <w:tabs>
          <w:tab w:val="num" w:pos="0"/>
          <w:tab w:val="left" w:pos="851"/>
        </w:tabs>
        <w:ind w:hanging="72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363413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          п.5.8.«Надання пільг на оплату житлово-комунальних послуг у вигляді    щомісячної компенсації:</w:t>
      </w:r>
    </w:p>
    <w:p w:rsidR="00363413" w:rsidRPr="00363413" w:rsidRDefault="00363413" w:rsidP="00363413">
      <w:pPr>
        <w:tabs>
          <w:tab w:val="num" w:pos="0"/>
          <w:tab w:val="left" w:pos="851"/>
        </w:tabs>
        <w:ind w:left="720" w:hanging="72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363413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- особам з інвалідністю 1 групи;</w:t>
      </w:r>
    </w:p>
    <w:p w:rsidR="00363413" w:rsidRPr="00363413" w:rsidRDefault="00363413" w:rsidP="00363413">
      <w:pPr>
        <w:tabs>
          <w:tab w:val="num" w:pos="0"/>
          <w:tab w:val="left" w:pos="851"/>
        </w:tabs>
        <w:ind w:left="720" w:hanging="72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363413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- особам з інвалідністю 2 групи по зору;</w:t>
      </w:r>
    </w:p>
    <w:p w:rsidR="00363413" w:rsidRPr="00363413" w:rsidRDefault="00363413" w:rsidP="00363413">
      <w:pPr>
        <w:tabs>
          <w:tab w:val="num" w:pos="0"/>
          <w:tab w:val="left" w:pos="851"/>
        </w:tabs>
        <w:ind w:left="720" w:hanging="72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363413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- почесним громадянам міста;</w:t>
      </w:r>
    </w:p>
    <w:p w:rsidR="00363413" w:rsidRPr="00363413" w:rsidRDefault="00363413" w:rsidP="00363413">
      <w:pPr>
        <w:tabs>
          <w:tab w:val="num" w:pos="0"/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63413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- членам сімей загиблих Героїв Небесної Сотні ( з врахуванням наявної пільги на ЖКП), згідно положення, що затверджується в установленому порядку»</w:t>
      </w:r>
      <w:r w:rsidRPr="0036341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збільшити обсяг фінансування на 200,0 тис. грн. та встановити загальний обсяг фінансування заходу, необхідного для реалізації Програми на 2023 рік –1712,0 тис. грн.</w:t>
      </w:r>
    </w:p>
    <w:p w:rsidR="00363413" w:rsidRPr="00363413" w:rsidRDefault="00363413" w:rsidP="00363413">
      <w:pPr>
        <w:tabs>
          <w:tab w:val="num" w:pos="0"/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36341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Кошторисом передбачено фінансування заходу у сумі 1512,0 тис. грн. Станом на 01.10.2023 року використано 1300,6 тис грн. Прогноз нарахування до завершення  2023 року складає 420,0 тис. грн. Додаткова потреба в коштах становить </w:t>
      </w:r>
      <w:r w:rsidRPr="00363413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+200,0 тис. грн. </w:t>
      </w:r>
    </w:p>
    <w:p w:rsidR="00363413" w:rsidRPr="00363413" w:rsidRDefault="00363413" w:rsidP="00363413">
      <w:pPr>
        <w:tabs>
          <w:tab w:val="num" w:pos="0"/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:rsidR="00363413" w:rsidRPr="00363413" w:rsidRDefault="00363413" w:rsidP="00363413">
      <w:pPr>
        <w:tabs>
          <w:tab w:val="num" w:pos="0"/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63413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п.5.9.«Забезпечення відшкодування пільг за надання послуг зв′язку на пільгових умовах окремим категоріям громадян згідно положення, що затверджується в установленому порядку»</w:t>
      </w:r>
      <w:r w:rsidRPr="0036341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збільшити обсяг фінансування на 30,0 тис. грн. та встановити загальний обсяг фінансування заходу, необхідного для реалізації Програми на 2023 рік –230,0 тис. грн.</w:t>
      </w:r>
    </w:p>
    <w:p w:rsidR="00363413" w:rsidRPr="00363413" w:rsidRDefault="00363413" w:rsidP="00363413">
      <w:pPr>
        <w:tabs>
          <w:tab w:val="num" w:pos="0"/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</w:pPr>
      <w:r w:rsidRPr="00363413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Кошторисом передбачено  фінансування заходу у сумі 200,0 тис. грн. За 9 місяців 2023 року використано 170,7 тис. грн. Прогноз нарахування до завершення  2023 року складає 60,0 тис. грн. Додаткова потреба в коштах становить </w:t>
      </w:r>
      <w:r w:rsidRPr="00363413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>+30,0 тис. грн.</w:t>
      </w:r>
    </w:p>
    <w:p w:rsidR="00363413" w:rsidRPr="00363413" w:rsidRDefault="00363413" w:rsidP="00363413">
      <w:pPr>
        <w:tabs>
          <w:tab w:val="num" w:pos="0"/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</w:pPr>
    </w:p>
    <w:p w:rsidR="00363413" w:rsidRPr="00363413" w:rsidRDefault="00363413" w:rsidP="00363413">
      <w:pPr>
        <w:tabs>
          <w:tab w:val="left" w:pos="1568"/>
          <w:tab w:val="left" w:pos="935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63413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lastRenderedPageBreak/>
        <w:t>п.5.11.«Забезпечення відшкодування витрат за перевезення на пільгових умовах залізничним транспортом окремих категорій громадян згідно положення , що затверджується в установленому порядку»</w:t>
      </w:r>
      <w:r w:rsidRPr="003634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збільшити обсяг фінансування на 50,0 тис. грн. та встановити загальний обсяг фінансування заходу, необхідного для реалізації Програми на 2023 рік –850,0 тис. грн.</w:t>
      </w:r>
    </w:p>
    <w:p w:rsidR="00363413" w:rsidRDefault="00363413" w:rsidP="00363413">
      <w:pPr>
        <w:tabs>
          <w:tab w:val="num" w:pos="0"/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</w:pPr>
      <w:r w:rsidRPr="00363413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Кошторисом передбачено  фінансування заходу у сумі 800,0 тис. грн. За 9 місяців 2023 року використано 616,5 тис. грн. Прогноз нарахування до завершення  2023 року складає 234,0 тис. грн. Додаткова потреба в коштах становить </w:t>
      </w:r>
      <w:r w:rsidRPr="00363413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>+50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>,0 тис. грн.</w:t>
      </w:r>
    </w:p>
    <w:p w:rsidR="00363413" w:rsidRPr="00363413" w:rsidRDefault="00363413" w:rsidP="00363413">
      <w:pPr>
        <w:tabs>
          <w:tab w:val="num" w:pos="0"/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</w:pPr>
    </w:p>
    <w:p w:rsidR="00363413" w:rsidRPr="00363413" w:rsidRDefault="00363413" w:rsidP="00363413">
      <w:pPr>
        <w:tabs>
          <w:tab w:val="left" w:pos="1568"/>
          <w:tab w:val="left" w:pos="9356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  <w:r w:rsidRPr="00363413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п.5.28.«Надання допомоги на поховання деяких категорій осіб виконавцю волевиявлення померлого або особі, яка зобов’язалася поховати померлого з числа тимчасово переміщених осіб з території, де проводились бойові дії, до Броварської міської територіальної громади»</w:t>
      </w:r>
      <w:r w:rsidRPr="0036341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363413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зменшити обсяг фінансування на 25,0 тис. грн.  та встановити загальний обсяг фінансування заходу на 2023 рік – 15,0 тис. грн.</w:t>
      </w:r>
    </w:p>
    <w:p w:rsidR="00363413" w:rsidRDefault="00363413" w:rsidP="00363413">
      <w:pPr>
        <w:tabs>
          <w:tab w:val="left" w:pos="1568"/>
          <w:tab w:val="left" w:pos="9356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</w:pPr>
      <w:r w:rsidRPr="00363413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Кошторисом передбачено </w:t>
      </w:r>
      <w:r w:rsidRPr="00363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3413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фінансування заходу у сумі 40,0 тис. грн. За 9 місяців 2023 року використано 5,7 тис. грн. Прогноз нарахування до завершення  2023 року 9,2 тис. грн. Надлишок коштів становить  </w:t>
      </w:r>
      <w:r w:rsidRPr="00363413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  <w:t>-25,0 тис. грн.</w:t>
      </w:r>
    </w:p>
    <w:p w:rsidR="00363413" w:rsidRPr="00363413" w:rsidRDefault="00363413" w:rsidP="00363413">
      <w:pPr>
        <w:tabs>
          <w:tab w:val="left" w:pos="1568"/>
          <w:tab w:val="left" w:pos="9356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</w:pPr>
    </w:p>
    <w:p w:rsidR="00363413" w:rsidRPr="00363413" w:rsidRDefault="00363413" w:rsidP="00363413">
      <w:pPr>
        <w:tabs>
          <w:tab w:val="left" w:pos="1568"/>
          <w:tab w:val="left" w:pos="935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63413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п.5.33.«Придбання новорічних подарунків для дітей із сімей, які опинилися в складних життєвих обставинах та дітей з інвалідністю, які отримують послуги у міському центрі комплексної реабілітації дітей з інвалідністю».</w:t>
      </w:r>
      <w:r w:rsidRPr="0036341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363413" w:rsidRPr="00363413" w:rsidRDefault="00363413" w:rsidP="00363413">
      <w:pPr>
        <w:tabs>
          <w:tab w:val="left" w:pos="1568"/>
          <w:tab w:val="left" w:pos="9356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en-US"/>
        </w:rPr>
      </w:pPr>
      <w:r w:rsidRPr="00363413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Кошторисом передбачено </w:t>
      </w:r>
      <w:r w:rsidRPr="00363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3413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фінансування заходу у сумі 30,0 тис. грн. Відповідно до звернення</w:t>
      </w:r>
      <w:r w:rsidRPr="0036341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363413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міського центру комплексної реабілітації дітей з інвалідністю щодо забезпечення 220 дітей з інвалідністю, що проживають на території Броварської міської територіальної громади та отримують послуги у центрі новорічних подарунків, виникла потреба у збільшенні обсягу фінансування на </w:t>
      </w:r>
      <w:r w:rsidRPr="00363413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  <w:t xml:space="preserve">+30,0 тис. грн.   </w:t>
      </w:r>
    </w:p>
    <w:p w:rsidR="00363413" w:rsidRPr="00363413" w:rsidRDefault="00363413" w:rsidP="00363413">
      <w:pPr>
        <w:tabs>
          <w:tab w:val="left" w:pos="1568"/>
          <w:tab w:val="left" w:pos="935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63413" w:rsidRPr="00077F10" w:rsidRDefault="00363413" w:rsidP="00363413">
      <w:pPr>
        <w:tabs>
          <w:tab w:val="left" w:pos="1568"/>
          <w:tab w:val="left" w:pos="9356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</w:pPr>
      <w:r w:rsidRPr="00077F10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  <w:t>Розділ 5 Програми доповнити пунктом 5.39.:</w:t>
      </w:r>
    </w:p>
    <w:p w:rsidR="00363413" w:rsidRPr="00363413" w:rsidRDefault="00363413" w:rsidP="00363413">
      <w:pPr>
        <w:tabs>
          <w:tab w:val="left" w:pos="1568"/>
          <w:tab w:val="left" w:pos="9356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  <w:r w:rsidRPr="00363413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«Виплатити грошову винагороду у розмірі 15,0 тисяч гривень мешканцям Броварської міської територіальної громади: Даценку Андрію Андрійовичу,</w:t>
      </w:r>
      <w:proofErr w:type="spellStart"/>
      <w:r w:rsidRPr="00363413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Касьяну</w:t>
      </w:r>
      <w:proofErr w:type="spellEnd"/>
      <w:r w:rsidRPr="00363413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Глібу Володимировичу, </w:t>
      </w:r>
      <w:proofErr w:type="spellStart"/>
      <w:r w:rsidRPr="00363413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Прищепі</w:t>
      </w:r>
      <w:proofErr w:type="spellEnd"/>
      <w:r w:rsidRPr="00363413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Антону Олеговичу,</w:t>
      </w:r>
    </w:p>
    <w:p w:rsidR="00363413" w:rsidRPr="00363413" w:rsidRDefault="00363413" w:rsidP="00363413">
      <w:pPr>
        <w:tabs>
          <w:tab w:val="left" w:pos="1568"/>
          <w:tab w:val="left" w:pos="9356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  <w:r w:rsidRPr="00363413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Комісарову Віктору Андрійовичу за проявлену мужність при порятунку дітей, які на момент авіакатастрофи 18.01.2023 року перебували у закладі дошкільної освіти ясла-садок комбінованого типу Броварської міської ради Броварського району Київської області «Джерельце» та встановити загальний обсяг фінансування заходу, необхідного для реалізації Програми на 2023 рік –60,0 тис. грн.</w:t>
      </w:r>
    </w:p>
    <w:p w:rsidR="00363413" w:rsidRPr="00363413" w:rsidRDefault="00363413" w:rsidP="00363413">
      <w:pPr>
        <w:tabs>
          <w:tab w:val="left" w:pos="1568"/>
          <w:tab w:val="left" w:pos="9356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36341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Загальний обсяг фінансування Програми на 2023 рік становитиме</w:t>
      </w:r>
      <w:r w:rsidRPr="00363413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– 25354,6 тис. грн.</w:t>
      </w:r>
    </w:p>
    <w:p w:rsidR="00363413" w:rsidRPr="00363413" w:rsidRDefault="00363413" w:rsidP="00363413">
      <w:pPr>
        <w:tabs>
          <w:tab w:val="left" w:pos="1568"/>
          <w:tab w:val="left" w:pos="9356"/>
        </w:tabs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</w:p>
    <w:p w:rsidR="00363413" w:rsidRDefault="00363413" w:rsidP="00363413">
      <w:pPr>
        <w:tabs>
          <w:tab w:val="left" w:pos="15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6341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5. Прогноз результатів</w:t>
      </w:r>
    </w:p>
    <w:p w:rsidR="00363413" w:rsidRPr="00363413" w:rsidRDefault="00363413" w:rsidP="00363413">
      <w:pPr>
        <w:spacing w:before="60"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x-none"/>
        </w:rPr>
      </w:pPr>
      <w:r w:rsidRPr="00363413">
        <w:rPr>
          <w:rFonts w:ascii="Times New Roman" w:eastAsia="Calibri" w:hAnsi="Times New Roman" w:cs="Times New Roman"/>
          <w:sz w:val="28"/>
          <w:szCs w:val="28"/>
          <w:lang w:val="uk-UA" w:eastAsia="x-none"/>
        </w:rPr>
        <w:t>Виділення додаткових коштів на ці заходи Програми забезпечить фінансову підтримку найбільш вразливих верств населення Броварської міської територіальної громади.</w:t>
      </w:r>
    </w:p>
    <w:p w:rsidR="00363413" w:rsidRPr="00363413" w:rsidRDefault="00363413" w:rsidP="0036341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63413" w:rsidRPr="00363413" w:rsidRDefault="00363413" w:rsidP="00363413">
      <w:pPr>
        <w:tabs>
          <w:tab w:val="left" w:pos="1568"/>
        </w:tabs>
        <w:ind w:left="426" w:hanging="426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363413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lastRenderedPageBreak/>
        <w:t>6. Суб’єкт подання проекту рішення</w:t>
      </w:r>
    </w:p>
    <w:p w:rsidR="00363413" w:rsidRPr="00363413" w:rsidRDefault="00363413" w:rsidP="00363413">
      <w:pPr>
        <w:tabs>
          <w:tab w:val="left" w:pos="1568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6341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Суб’єкт подання проекту рішення: управління соціального захисту населення Броварської міської ради Броварського району Київської області.</w:t>
      </w:r>
    </w:p>
    <w:p w:rsidR="00363413" w:rsidRPr="00363413" w:rsidRDefault="00363413" w:rsidP="00363413">
      <w:pPr>
        <w:tabs>
          <w:tab w:val="left" w:pos="1568"/>
        </w:tabs>
        <w:spacing w:after="0"/>
        <w:ind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</w:pPr>
      <w:r w:rsidRPr="00363413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Доповідач: начальник управління – Петренко Алла Іванівна (контактний телефон 6-14-37).</w:t>
      </w:r>
    </w:p>
    <w:p w:rsidR="00363413" w:rsidRPr="00363413" w:rsidRDefault="00363413" w:rsidP="00363413">
      <w:pPr>
        <w:tabs>
          <w:tab w:val="left" w:pos="1568"/>
        </w:tabs>
        <w:spacing w:after="0"/>
        <w:ind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</w:pPr>
      <w:r w:rsidRPr="00363413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 Особа, відповідальна за підготовку проекту рішення: - заступник начальника управління -  </w:t>
      </w:r>
      <w:proofErr w:type="spellStart"/>
      <w:r w:rsidRPr="00363413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Каштанюк</w:t>
      </w:r>
      <w:proofErr w:type="spellEnd"/>
      <w:r w:rsidRPr="00363413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 Тетяна Миколаївна (контактний телефон 6-14-37).</w:t>
      </w:r>
    </w:p>
    <w:p w:rsidR="00363413" w:rsidRPr="00363413" w:rsidRDefault="00363413" w:rsidP="00363413">
      <w:pPr>
        <w:tabs>
          <w:tab w:val="left" w:pos="1568"/>
        </w:tabs>
        <w:ind w:left="36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:rsidR="00363413" w:rsidRDefault="00363413" w:rsidP="00363413">
      <w:pPr>
        <w:tabs>
          <w:tab w:val="left" w:pos="1568"/>
        </w:tabs>
        <w:ind w:left="429" w:right="-1" w:hanging="42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363413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7.Порівняльна таблиця</w:t>
      </w:r>
    </w:p>
    <w:p w:rsidR="00077F10" w:rsidRDefault="00077F10" w:rsidP="00363413">
      <w:pPr>
        <w:tabs>
          <w:tab w:val="left" w:pos="1568"/>
        </w:tabs>
        <w:ind w:left="429" w:right="-1" w:hanging="42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bookmarkStart w:id="0" w:name="_GoBack"/>
      <w:bookmarkEnd w:id="0"/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1"/>
        <w:gridCol w:w="3956"/>
        <w:gridCol w:w="1430"/>
        <w:gridCol w:w="1559"/>
        <w:gridCol w:w="1689"/>
      </w:tblGrid>
      <w:tr w:rsidR="00363413" w:rsidRPr="00363413" w:rsidTr="005B408B">
        <w:trPr>
          <w:jc w:val="center"/>
        </w:trPr>
        <w:tc>
          <w:tcPr>
            <w:tcW w:w="981" w:type="dxa"/>
            <w:vMerge w:val="restart"/>
            <w:vAlign w:val="center"/>
            <w:hideMark/>
          </w:tcPr>
          <w:p w:rsidR="00363413" w:rsidRPr="00363413" w:rsidRDefault="00363413" w:rsidP="00363413">
            <w:pPr>
              <w:tabs>
                <w:tab w:val="left" w:pos="1568"/>
              </w:tabs>
              <w:spacing w:before="60" w:after="0" w:line="36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363413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№ за порядком</w:t>
            </w:r>
          </w:p>
        </w:tc>
        <w:tc>
          <w:tcPr>
            <w:tcW w:w="3956" w:type="dxa"/>
            <w:vMerge w:val="restart"/>
            <w:vAlign w:val="center"/>
            <w:hideMark/>
          </w:tcPr>
          <w:p w:rsidR="00363413" w:rsidRPr="00363413" w:rsidRDefault="00363413" w:rsidP="00363413">
            <w:pPr>
              <w:tabs>
                <w:tab w:val="left" w:pos="1568"/>
              </w:tabs>
              <w:spacing w:before="60" w:after="0" w:line="36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363413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Заходи Програми</w:t>
            </w:r>
          </w:p>
        </w:tc>
        <w:tc>
          <w:tcPr>
            <w:tcW w:w="4678" w:type="dxa"/>
            <w:gridSpan w:val="3"/>
            <w:vAlign w:val="center"/>
            <w:hideMark/>
          </w:tcPr>
          <w:p w:rsidR="00363413" w:rsidRPr="00363413" w:rsidRDefault="00363413" w:rsidP="00363413">
            <w:pPr>
              <w:tabs>
                <w:tab w:val="left" w:pos="1568"/>
              </w:tabs>
              <w:spacing w:before="60" w:after="0" w:line="36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363413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Обсяг фінансування</w:t>
            </w:r>
          </w:p>
        </w:tc>
      </w:tr>
      <w:tr w:rsidR="00363413" w:rsidRPr="00363413" w:rsidTr="005B408B">
        <w:trPr>
          <w:jc w:val="center"/>
        </w:trPr>
        <w:tc>
          <w:tcPr>
            <w:tcW w:w="981" w:type="dxa"/>
            <w:vMerge/>
          </w:tcPr>
          <w:p w:rsidR="00363413" w:rsidRPr="00363413" w:rsidRDefault="00363413" w:rsidP="00363413">
            <w:pPr>
              <w:tabs>
                <w:tab w:val="left" w:pos="1568"/>
              </w:tabs>
              <w:spacing w:before="60" w:after="0" w:line="36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956" w:type="dxa"/>
            <w:vMerge/>
          </w:tcPr>
          <w:p w:rsidR="00363413" w:rsidRPr="00363413" w:rsidRDefault="00363413" w:rsidP="00363413">
            <w:pPr>
              <w:tabs>
                <w:tab w:val="left" w:pos="1568"/>
              </w:tabs>
              <w:spacing w:before="60" w:after="0" w:line="36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430" w:type="dxa"/>
            <w:vAlign w:val="center"/>
            <w:hideMark/>
          </w:tcPr>
          <w:p w:rsidR="00363413" w:rsidRPr="00363413" w:rsidRDefault="00363413" w:rsidP="00363413">
            <w:pPr>
              <w:tabs>
                <w:tab w:val="left" w:pos="1568"/>
              </w:tabs>
              <w:spacing w:before="60"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363413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Було, тис. грн.</w:t>
            </w:r>
          </w:p>
        </w:tc>
        <w:tc>
          <w:tcPr>
            <w:tcW w:w="1559" w:type="dxa"/>
            <w:vAlign w:val="center"/>
            <w:hideMark/>
          </w:tcPr>
          <w:p w:rsidR="00363413" w:rsidRPr="00363413" w:rsidRDefault="00363413" w:rsidP="00363413">
            <w:pPr>
              <w:tabs>
                <w:tab w:val="left" w:pos="1568"/>
              </w:tabs>
              <w:spacing w:before="60"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363413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Зміни, +/-, тис. грн.</w:t>
            </w:r>
          </w:p>
        </w:tc>
        <w:tc>
          <w:tcPr>
            <w:tcW w:w="1689" w:type="dxa"/>
            <w:vAlign w:val="center"/>
            <w:hideMark/>
          </w:tcPr>
          <w:p w:rsidR="00363413" w:rsidRPr="00363413" w:rsidRDefault="00363413" w:rsidP="00363413">
            <w:pPr>
              <w:tabs>
                <w:tab w:val="left" w:pos="1568"/>
              </w:tabs>
              <w:spacing w:before="60"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363413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Стало, тис. грн.</w:t>
            </w:r>
          </w:p>
        </w:tc>
      </w:tr>
      <w:tr w:rsidR="00363413" w:rsidRPr="00363413" w:rsidTr="005B408B">
        <w:trPr>
          <w:trHeight w:val="272"/>
          <w:jc w:val="center"/>
        </w:trPr>
        <w:tc>
          <w:tcPr>
            <w:tcW w:w="981" w:type="dxa"/>
          </w:tcPr>
          <w:p w:rsidR="00363413" w:rsidRPr="00363413" w:rsidRDefault="00363413" w:rsidP="00363413">
            <w:pPr>
              <w:tabs>
                <w:tab w:val="left" w:pos="1568"/>
              </w:tabs>
              <w:spacing w:before="60" w:after="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363413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1.</w:t>
            </w:r>
          </w:p>
        </w:tc>
        <w:tc>
          <w:tcPr>
            <w:tcW w:w="3956" w:type="dxa"/>
            <w:vAlign w:val="center"/>
          </w:tcPr>
          <w:p w:rsidR="00363413" w:rsidRPr="00363413" w:rsidRDefault="00363413" w:rsidP="00363413">
            <w:pPr>
              <w:tabs>
                <w:tab w:val="left" w:pos="1568"/>
              </w:tabs>
              <w:spacing w:before="60"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63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п.5.2.«Надання </w:t>
            </w:r>
            <w:proofErr w:type="spellStart"/>
            <w:r w:rsidRPr="00363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одноразової</w:t>
            </w:r>
            <w:proofErr w:type="spellEnd"/>
            <w:r w:rsidRPr="00363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63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грошової</w:t>
            </w:r>
            <w:proofErr w:type="spellEnd"/>
            <w:r w:rsidRPr="00363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63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допомоги</w:t>
            </w:r>
            <w:proofErr w:type="spellEnd"/>
            <w:r w:rsidRPr="00363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363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розмі</w:t>
            </w:r>
            <w:proofErr w:type="gramStart"/>
            <w:r w:rsidRPr="00363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</w:t>
            </w:r>
            <w:proofErr w:type="gramEnd"/>
            <w:r w:rsidRPr="00363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  <w:proofErr w:type="spellEnd"/>
            <w:r w:rsidRPr="00363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1000 грн. до Дня Перемоги </w:t>
            </w:r>
            <w:proofErr w:type="spellStart"/>
            <w:r w:rsidRPr="00363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учасникам</w:t>
            </w:r>
            <w:proofErr w:type="spellEnd"/>
            <w:r w:rsidRPr="00363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63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бойових</w:t>
            </w:r>
            <w:proofErr w:type="spellEnd"/>
            <w:r w:rsidRPr="00363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63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дій</w:t>
            </w:r>
            <w:proofErr w:type="spellEnd"/>
            <w:r w:rsidRPr="00363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363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які</w:t>
            </w:r>
            <w:proofErr w:type="spellEnd"/>
            <w:r w:rsidRPr="00363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брали участь у </w:t>
            </w:r>
            <w:proofErr w:type="spellStart"/>
            <w:r w:rsidRPr="00363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Другій</w:t>
            </w:r>
            <w:proofErr w:type="spellEnd"/>
            <w:r w:rsidRPr="00363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63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світовій</w:t>
            </w:r>
            <w:proofErr w:type="spellEnd"/>
            <w:r w:rsidRPr="00363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63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війні</w:t>
            </w:r>
            <w:proofErr w:type="spellEnd"/>
            <w:r w:rsidRPr="00363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430" w:type="dxa"/>
            <w:vAlign w:val="center"/>
          </w:tcPr>
          <w:p w:rsidR="00363413" w:rsidRPr="00363413" w:rsidRDefault="00363413" w:rsidP="00363413">
            <w:pPr>
              <w:tabs>
                <w:tab w:val="left" w:pos="1568"/>
              </w:tabs>
              <w:spacing w:before="60"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341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10,5</w:t>
            </w:r>
          </w:p>
        </w:tc>
        <w:tc>
          <w:tcPr>
            <w:tcW w:w="1559" w:type="dxa"/>
            <w:vAlign w:val="center"/>
          </w:tcPr>
          <w:p w:rsidR="00363413" w:rsidRPr="00363413" w:rsidRDefault="00363413" w:rsidP="00363413">
            <w:pPr>
              <w:tabs>
                <w:tab w:val="left" w:pos="1568"/>
              </w:tabs>
              <w:spacing w:before="60"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363413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-1,5</w:t>
            </w:r>
          </w:p>
        </w:tc>
        <w:tc>
          <w:tcPr>
            <w:tcW w:w="1689" w:type="dxa"/>
            <w:vAlign w:val="center"/>
          </w:tcPr>
          <w:p w:rsidR="00363413" w:rsidRPr="00363413" w:rsidRDefault="00363413" w:rsidP="00363413">
            <w:pPr>
              <w:tabs>
                <w:tab w:val="left" w:pos="1568"/>
              </w:tabs>
              <w:spacing w:before="60"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363413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9,0</w:t>
            </w:r>
          </w:p>
        </w:tc>
      </w:tr>
      <w:tr w:rsidR="00363413" w:rsidRPr="00363413" w:rsidTr="005B408B">
        <w:trPr>
          <w:trHeight w:val="1012"/>
          <w:jc w:val="center"/>
        </w:trPr>
        <w:tc>
          <w:tcPr>
            <w:tcW w:w="981" w:type="dxa"/>
          </w:tcPr>
          <w:p w:rsidR="00363413" w:rsidRPr="00363413" w:rsidRDefault="00363413" w:rsidP="00363413">
            <w:pPr>
              <w:tabs>
                <w:tab w:val="left" w:pos="1568"/>
              </w:tabs>
              <w:spacing w:before="60" w:after="0" w:line="36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363413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2.</w:t>
            </w:r>
          </w:p>
        </w:tc>
        <w:tc>
          <w:tcPr>
            <w:tcW w:w="3956" w:type="dxa"/>
            <w:vAlign w:val="center"/>
          </w:tcPr>
          <w:p w:rsidR="00363413" w:rsidRPr="00363413" w:rsidRDefault="00363413" w:rsidP="00363413">
            <w:pPr>
              <w:tabs>
                <w:tab w:val="left" w:pos="1568"/>
              </w:tabs>
              <w:spacing w:before="60"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63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п.5.3. «Проведення  щомісячної доплати до пенсії мешканцям громади, які досягли 95-річного віку, у розмірі 200 грн.»</w:t>
            </w:r>
          </w:p>
        </w:tc>
        <w:tc>
          <w:tcPr>
            <w:tcW w:w="1430" w:type="dxa"/>
            <w:vAlign w:val="center"/>
          </w:tcPr>
          <w:p w:rsidR="00363413" w:rsidRPr="00363413" w:rsidRDefault="00363413" w:rsidP="00363413">
            <w:pPr>
              <w:tabs>
                <w:tab w:val="left" w:pos="1568"/>
              </w:tabs>
              <w:spacing w:before="60" w:after="0" w:line="36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363413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102,8</w:t>
            </w:r>
          </w:p>
        </w:tc>
        <w:tc>
          <w:tcPr>
            <w:tcW w:w="1559" w:type="dxa"/>
            <w:vAlign w:val="center"/>
          </w:tcPr>
          <w:p w:rsidR="00363413" w:rsidRPr="00363413" w:rsidRDefault="00363413" w:rsidP="00363413">
            <w:pPr>
              <w:tabs>
                <w:tab w:val="left" w:pos="1568"/>
              </w:tabs>
              <w:spacing w:before="60" w:after="0" w:line="36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363413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+2,0</w:t>
            </w:r>
          </w:p>
        </w:tc>
        <w:tc>
          <w:tcPr>
            <w:tcW w:w="1689" w:type="dxa"/>
            <w:vAlign w:val="center"/>
          </w:tcPr>
          <w:p w:rsidR="00363413" w:rsidRPr="00363413" w:rsidRDefault="00363413" w:rsidP="00363413">
            <w:pPr>
              <w:tabs>
                <w:tab w:val="left" w:pos="1568"/>
              </w:tabs>
              <w:spacing w:before="60" w:after="0" w:line="36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363413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104,8</w:t>
            </w:r>
          </w:p>
        </w:tc>
      </w:tr>
      <w:tr w:rsidR="00363413" w:rsidRPr="00363413" w:rsidTr="005B408B">
        <w:trPr>
          <w:trHeight w:val="1012"/>
          <w:jc w:val="center"/>
        </w:trPr>
        <w:tc>
          <w:tcPr>
            <w:tcW w:w="981" w:type="dxa"/>
          </w:tcPr>
          <w:p w:rsidR="00363413" w:rsidRPr="00363413" w:rsidRDefault="00363413" w:rsidP="00363413">
            <w:pPr>
              <w:tabs>
                <w:tab w:val="left" w:pos="1568"/>
              </w:tabs>
              <w:spacing w:before="60" w:after="0" w:line="36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363413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3.</w:t>
            </w:r>
          </w:p>
        </w:tc>
        <w:tc>
          <w:tcPr>
            <w:tcW w:w="3956" w:type="dxa"/>
            <w:vAlign w:val="center"/>
          </w:tcPr>
          <w:p w:rsidR="00363413" w:rsidRPr="00363413" w:rsidRDefault="00363413" w:rsidP="00363413">
            <w:pPr>
              <w:tabs>
                <w:tab w:val="left" w:pos="1568"/>
              </w:tabs>
              <w:spacing w:before="60"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63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п.5.4. «Надання щомісячної допомоги мешканцям громади, яким виповнилося 100 і більше років, у розмірі 1000 грн.»</w:t>
            </w:r>
          </w:p>
        </w:tc>
        <w:tc>
          <w:tcPr>
            <w:tcW w:w="1430" w:type="dxa"/>
            <w:vAlign w:val="center"/>
          </w:tcPr>
          <w:p w:rsidR="00363413" w:rsidRPr="00363413" w:rsidRDefault="00363413" w:rsidP="00363413">
            <w:pPr>
              <w:tabs>
                <w:tab w:val="left" w:pos="1568"/>
              </w:tabs>
              <w:spacing w:before="60" w:after="0" w:line="36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363413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49,0</w:t>
            </w:r>
          </w:p>
        </w:tc>
        <w:tc>
          <w:tcPr>
            <w:tcW w:w="1559" w:type="dxa"/>
            <w:vAlign w:val="center"/>
          </w:tcPr>
          <w:p w:rsidR="00363413" w:rsidRPr="00363413" w:rsidRDefault="00363413" w:rsidP="00363413">
            <w:pPr>
              <w:tabs>
                <w:tab w:val="left" w:pos="1568"/>
              </w:tabs>
              <w:spacing w:before="60" w:after="0" w:line="36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363413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-19,0</w:t>
            </w:r>
          </w:p>
        </w:tc>
        <w:tc>
          <w:tcPr>
            <w:tcW w:w="1689" w:type="dxa"/>
            <w:vAlign w:val="center"/>
          </w:tcPr>
          <w:p w:rsidR="00363413" w:rsidRPr="00363413" w:rsidRDefault="00363413" w:rsidP="00363413">
            <w:pPr>
              <w:tabs>
                <w:tab w:val="left" w:pos="1568"/>
              </w:tabs>
              <w:spacing w:before="60" w:after="0" w:line="36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363413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30,0</w:t>
            </w:r>
          </w:p>
        </w:tc>
      </w:tr>
      <w:tr w:rsidR="00363413" w:rsidRPr="00363413" w:rsidTr="005B408B">
        <w:trPr>
          <w:trHeight w:val="1012"/>
          <w:jc w:val="center"/>
        </w:trPr>
        <w:tc>
          <w:tcPr>
            <w:tcW w:w="981" w:type="dxa"/>
          </w:tcPr>
          <w:p w:rsidR="00363413" w:rsidRPr="00363413" w:rsidRDefault="00363413" w:rsidP="00363413">
            <w:pPr>
              <w:tabs>
                <w:tab w:val="left" w:pos="1568"/>
              </w:tabs>
              <w:spacing w:before="60" w:after="0" w:line="36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363413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4.</w:t>
            </w:r>
          </w:p>
        </w:tc>
        <w:tc>
          <w:tcPr>
            <w:tcW w:w="3956" w:type="dxa"/>
            <w:vAlign w:val="center"/>
          </w:tcPr>
          <w:p w:rsidR="00363413" w:rsidRPr="00363413" w:rsidRDefault="00363413" w:rsidP="00363413">
            <w:pPr>
              <w:tabs>
                <w:tab w:val="left" w:pos="1568"/>
              </w:tabs>
              <w:spacing w:before="60"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63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п.5.7. «Здійснення  виплати одноразової грошової допомоги до Міжнародного дня осіб з інвалідністю по 500 грн. особам з інвалідністю 1 групи, по 1000 грн. дітям з інвалідністю».</w:t>
            </w:r>
          </w:p>
        </w:tc>
        <w:tc>
          <w:tcPr>
            <w:tcW w:w="1430" w:type="dxa"/>
            <w:vAlign w:val="center"/>
          </w:tcPr>
          <w:p w:rsidR="00363413" w:rsidRPr="00363413" w:rsidRDefault="00363413" w:rsidP="00363413">
            <w:pPr>
              <w:tabs>
                <w:tab w:val="left" w:pos="1568"/>
              </w:tabs>
              <w:spacing w:before="60" w:after="0" w:line="36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363413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630,0</w:t>
            </w:r>
          </w:p>
        </w:tc>
        <w:tc>
          <w:tcPr>
            <w:tcW w:w="1559" w:type="dxa"/>
            <w:vAlign w:val="center"/>
          </w:tcPr>
          <w:p w:rsidR="00363413" w:rsidRPr="00363413" w:rsidRDefault="00363413" w:rsidP="00363413">
            <w:pPr>
              <w:tabs>
                <w:tab w:val="left" w:pos="1568"/>
              </w:tabs>
              <w:spacing w:before="60" w:after="0" w:line="36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363413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+172,0</w:t>
            </w:r>
          </w:p>
        </w:tc>
        <w:tc>
          <w:tcPr>
            <w:tcW w:w="1689" w:type="dxa"/>
            <w:vAlign w:val="center"/>
          </w:tcPr>
          <w:p w:rsidR="00363413" w:rsidRPr="00363413" w:rsidRDefault="00363413" w:rsidP="00363413">
            <w:pPr>
              <w:tabs>
                <w:tab w:val="left" w:pos="1568"/>
              </w:tabs>
              <w:spacing w:before="60" w:after="0" w:line="36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363413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802,0</w:t>
            </w:r>
          </w:p>
        </w:tc>
      </w:tr>
      <w:tr w:rsidR="00363413" w:rsidRPr="00363413" w:rsidTr="005B408B">
        <w:trPr>
          <w:trHeight w:val="1012"/>
          <w:jc w:val="center"/>
        </w:trPr>
        <w:tc>
          <w:tcPr>
            <w:tcW w:w="981" w:type="dxa"/>
          </w:tcPr>
          <w:p w:rsidR="00363413" w:rsidRPr="00363413" w:rsidRDefault="00363413" w:rsidP="00363413">
            <w:pPr>
              <w:tabs>
                <w:tab w:val="left" w:pos="1568"/>
              </w:tabs>
              <w:spacing w:before="60" w:after="0" w:line="36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363413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5.</w:t>
            </w:r>
          </w:p>
        </w:tc>
        <w:tc>
          <w:tcPr>
            <w:tcW w:w="3956" w:type="dxa"/>
            <w:vAlign w:val="center"/>
          </w:tcPr>
          <w:p w:rsidR="00363413" w:rsidRPr="00363413" w:rsidRDefault="00363413" w:rsidP="00363413">
            <w:pPr>
              <w:tabs>
                <w:tab w:val="left" w:pos="1568"/>
              </w:tabs>
              <w:spacing w:before="60"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63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 п.5.8. «Надання пільг на оплату житлово-комунальних послуг у вигляді    щомісячної компенсації:</w:t>
            </w:r>
          </w:p>
          <w:p w:rsidR="00363413" w:rsidRPr="00363413" w:rsidRDefault="00363413" w:rsidP="00363413">
            <w:pPr>
              <w:tabs>
                <w:tab w:val="left" w:pos="1568"/>
              </w:tabs>
              <w:spacing w:before="60"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63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 особам з інвалідністю 1 групи;</w:t>
            </w:r>
          </w:p>
          <w:p w:rsidR="00363413" w:rsidRPr="00363413" w:rsidRDefault="00363413" w:rsidP="00363413">
            <w:pPr>
              <w:tabs>
                <w:tab w:val="left" w:pos="1568"/>
              </w:tabs>
              <w:spacing w:before="60"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63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 особам з інвалідністю 2 групи по зору;</w:t>
            </w:r>
          </w:p>
          <w:p w:rsidR="00363413" w:rsidRPr="00363413" w:rsidRDefault="00363413" w:rsidP="00363413">
            <w:pPr>
              <w:tabs>
                <w:tab w:val="left" w:pos="1568"/>
              </w:tabs>
              <w:spacing w:before="60"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63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 почесним громадянам міста;</w:t>
            </w:r>
          </w:p>
          <w:p w:rsidR="00363413" w:rsidRPr="00363413" w:rsidRDefault="00363413" w:rsidP="00363413">
            <w:pPr>
              <w:tabs>
                <w:tab w:val="left" w:pos="1568"/>
              </w:tabs>
              <w:spacing w:before="60"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63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 членам сімей загиблих Героїв Небесної Сотні ( з врахуванням наявної пільги на ЖКП), згідно положення, що затверджується в установленому порядку».</w:t>
            </w:r>
          </w:p>
        </w:tc>
        <w:tc>
          <w:tcPr>
            <w:tcW w:w="1430" w:type="dxa"/>
            <w:vAlign w:val="center"/>
          </w:tcPr>
          <w:p w:rsidR="00363413" w:rsidRPr="00363413" w:rsidRDefault="00363413" w:rsidP="00363413">
            <w:pPr>
              <w:tabs>
                <w:tab w:val="left" w:pos="1568"/>
              </w:tabs>
              <w:spacing w:before="60" w:after="0" w:line="36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363413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1512,0</w:t>
            </w:r>
          </w:p>
        </w:tc>
        <w:tc>
          <w:tcPr>
            <w:tcW w:w="1559" w:type="dxa"/>
            <w:vAlign w:val="center"/>
          </w:tcPr>
          <w:p w:rsidR="00363413" w:rsidRPr="00363413" w:rsidRDefault="00363413" w:rsidP="00363413">
            <w:pPr>
              <w:tabs>
                <w:tab w:val="left" w:pos="1568"/>
              </w:tabs>
              <w:spacing w:before="60" w:after="0" w:line="36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363413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+200,0</w:t>
            </w:r>
          </w:p>
        </w:tc>
        <w:tc>
          <w:tcPr>
            <w:tcW w:w="1689" w:type="dxa"/>
            <w:vAlign w:val="center"/>
          </w:tcPr>
          <w:p w:rsidR="00363413" w:rsidRPr="00363413" w:rsidRDefault="00363413" w:rsidP="00363413">
            <w:pPr>
              <w:tabs>
                <w:tab w:val="left" w:pos="1568"/>
              </w:tabs>
              <w:spacing w:before="60" w:after="0" w:line="36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363413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1712,0</w:t>
            </w:r>
          </w:p>
        </w:tc>
      </w:tr>
      <w:tr w:rsidR="00363413" w:rsidRPr="00363413" w:rsidTr="005B408B">
        <w:trPr>
          <w:trHeight w:val="1012"/>
          <w:jc w:val="center"/>
        </w:trPr>
        <w:tc>
          <w:tcPr>
            <w:tcW w:w="981" w:type="dxa"/>
          </w:tcPr>
          <w:p w:rsidR="00363413" w:rsidRPr="00363413" w:rsidRDefault="00363413" w:rsidP="00363413">
            <w:pPr>
              <w:tabs>
                <w:tab w:val="left" w:pos="1568"/>
              </w:tabs>
              <w:spacing w:before="60" w:after="0" w:line="36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363413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6.</w:t>
            </w:r>
          </w:p>
        </w:tc>
        <w:tc>
          <w:tcPr>
            <w:tcW w:w="3956" w:type="dxa"/>
            <w:vAlign w:val="center"/>
          </w:tcPr>
          <w:p w:rsidR="00363413" w:rsidRPr="00363413" w:rsidRDefault="00363413" w:rsidP="00363413">
            <w:pPr>
              <w:tabs>
                <w:tab w:val="left" w:pos="1568"/>
              </w:tabs>
              <w:spacing w:before="60"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63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п.5.9. «Забезпечення відшкодування пільг за надання послуг зв′язку на пільгових умовах окремим категоріям громадян згідно положення, що затверджується в </w:t>
            </w:r>
            <w:r w:rsidRPr="00363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lastRenderedPageBreak/>
              <w:t>установленому порядку».</w:t>
            </w:r>
          </w:p>
        </w:tc>
        <w:tc>
          <w:tcPr>
            <w:tcW w:w="1430" w:type="dxa"/>
            <w:vAlign w:val="center"/>
          </w:tcPr>
          <w:p w:rsidR="00363413" w:rsidRPr="00363413" w:rsidRDefault="00363413" w:rsidP="00363413">
            <w:pPr>
              <w:tabs>
                <w:tab w:val="left" w:pos="1568"/>
              </w:tabs>
              <w:spacing w:before="60" w:after="0" w:line="36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363413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lastRenderedPageBreak/>
              <w:t>200,0</w:t>
            </w:r>
          </w:p>
        </w:tc>
        <w:tc>
          <w:tcPr>
            <w:tcW w:w="1559" w:type="dxa"/>
            <w:vAlign w:val="center"/>
          </w:tcPr>
          <w:p w:rsidR="00363413" w:rsidRPr="00363413" w:rsidRDefault="00363413" w:rsidP="00363413">
            <w:pPr>
              <w:tabs>
                <w:tab w:val="left" w:pos="1568"/>
              </w:tabs>
              <w:spacing w:before="60" w:after="0" w:line="36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363413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+30,0</w:t>
            </w:r>
          </w:p>
        </w:tc>
        <w:tc>
          <w:tcPr>
            <w:tcW w:w="1689" w:type="dxa"/>
            <w:vAlign w:val="center"/>
          </w:tcPr>
          <w:p w:rsidR="00363413" w:rsidRPr="00363413" w:rsidRDefault="00363413" w:rsidP="00363413">
            <w:pPr>
              <w:tabs>
                <w:tab w:val="left" w:pos="1568"/>
              </w:tabs>
              <w:spacing w:before="60" w:after="0" w:line="36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363413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230,0</w:t>
            </w:r>
          </w:p>
        </w:tc>
      </w:tr>
      <w:tr w:rsidR="00363413" w:rsidRPr="00363413" w:rsidTr="005B408B">
        <w:trPr>
          <w:trHeight w:val="1012"/>
          <w:jc w:val="center"/>
        </w:trPr>
        <w:tc>
          <w:tcPr>
            <w:tcW w:w="981" w:type="dxa"/>
          </w:tcPr>
          <w:p w:rsidR="00363413" w:rsidRPr="00363413" w:rsidRDefault="00363413" w:rsidP="00363413">
            <w:pPr>
              <w:tabs>
                <w:tab w:val="left" w:pos="1568"/>
              </w:tabs>
              <w:spacing w:before="60" w:after="0" w:line="36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363413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lastRenderedPageBreak/>
              <w:t>7.</w:t>
            </w:r>
          </w:p>
        </w:tc>
        <w:tc>
          <w:tcPr>
            <w:tcW w:w="3956" w:type="dxa"/>
            <w:vAlign w:val="center"/>
          </w:tcPr>
          <w:p w:rsidR="00363413" w:rsidRPr="00363413" w:rsidRDefault="00363413" w:rsidP="00363413">
            <w:pPr>
              <w:tabs>
                <w:tab w:val="left" w:pos="1568"/>
              </w:tabs>
              <w:spacing w:before="60"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63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п.5.11. «Забезпечення відшкодування витрат за перевезення на пільгових умовах залізничним транспортом окремих категорій громадян згідно положення , що затверджується в установленому порядку».</w:t>
            </w:r>
          </w:p>
        </w:tc>
        <w:tc>
          <w:tcPr>
            <w:tcW w:w="1430" w:type="dxa"/>
            <w:vAlign w:val="center"/>
          </w:tcPr>
          <w:p w:rsidR="00363413" w:rsidRPr="00363413" w:rsidRDefault="00363413" w:rsidP="00363413">
            <w:pPr>
              <w:tabs>
                <w:tab w:val="left" w:pos="1568"/>
              </w:tabs>
              <w:spacing w:before="60" w:after="0" w:line="36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363413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800,0</w:t>
            </w:r>
          </w:p>
        </w:tc>
        <w:tc>
          <w:tcPr>
            <w:tcW w:w="1559" w:type="dxa"/>
            <w:vAlign w:val="center"/>
          </w:tcPr>
          <w:p w:rsidR="00363413" w:rsidRPr="00363413" w:rsidRDefault="00363413" w:rsidP="00363413">
            <w:pPr>
              <w:tabs>
                <w:tab w:val="left" w:pos="1568"/>
              </w:tabs>
              <w:spacing w:before="60" w:after="0" w:line="36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363413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+50,0</w:t>
            </w:r>
          </w:p>
        </w:tc>
        <w:tc>
          <w:tcPr>
            <w:tcW w:w="1689" w:type="dxa"/>
            <w:vAlign w:val="center"/>
          </w:tcPr>
          <w:p w:rsidR="00363413" w:rsidRPr="00363413" w:rsidRDefault="00363413" w:rsidP="00363413">
            <w:pPr>
              <w:tabs>
                <w:tab w:val="left" w:pos="1568"/>
              </w:tabs>
              <w:spacing w:before="60" w:after="0" w:line="36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363413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850,0</w:t>
            </w:r>
          </w:p>
        </w:tc>
      </w:tr>
      <w:tr w:rsidR="00363413" w:rsidRPr="00363413" w:rsidTr="005B408B">
        <w:trPr>
          <w:trHeight w:val="1012"/>
          <w:jc w:val="center"/>
        </w:trPr>
        <w:tc>
          <w:tcPr>
            <w:tcW w:w="981" w:type="dxa"/>
          </w:tcPr>
          <w:p w:rsidR="00363413" w:rsidRPr="00363413" w:rsidRDefault="00363413" w:rsidP="00363413">
            <w:pPr>
              <w:tabs>
                <w:tab w:val="left" w:pos="1568"/>
              </w:tabs>
              <w:spacing w:before="60" w:after="0" w:line="36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363413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8.</w:t>
            </w:r>
          </w:p>
        </w:tc>
        <w:tc>
          <w:tcPr>
            <w:tcW w:w="3956" w:type="dxa"/>
            <w:vAlign w:val="center"/>
          </w:tcPr>
          <w:p w:rsidR="00363413" w:rsidRPr="00363413" w:rsidRDefault="00363413" w:rsidP="00363413">
            <w:pPr>
              <w:tabs>
                <w:tab w:val="left" w:pos="1568"/>
              </w:tabs>
              <w:spacing w:before="60"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63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п.5.28. «Надання допомоги на поховання деяких категорій осіб виконавцю волевиявлення померлого або особі, яка зобов’язалася поховати померлого з числа тимчасово переміщених осіб з території, де проводились бойові дії, до Броварської міської територіальної громади».</w:t>
            </w:r>
          </w:p>
        </w:tc>
        <w:tc>
          <w:tcPr>
            <w:tcW w:w="1430" w:type="dxa"/>
            <w:vAlign w:val="center"/>
          </w:tcPr>
          <w:p w:rsidR="00363413" w:rsidRPr="00363413" w:rsidRDefault="00363413" w:rsidP="00363413">
            <w:pPr>
              <w:tabs>
                <w:tab w:val="left" w:pos="1568"/>
              </w:tabs>
              <w:spacing w:before="60" w:after="0" w:line="36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363413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40,0</w:t>
            </w:r>
          </w:p>
        </w:tc>
        <w:tc>
          <w:tcPr>
            <w:tcW w:w="1559" w:type="dxa"/>
            <w:vAlign w:val="center"/>
          </w:tcPr>
          <w:p w:rsidR="00363413" w:rsidRPr="00363413" w:rsidRDefault="00363413" w:rsidP="00363413">
            <w:pPr>
              <w:tabs>
                <w:tab w:val="left" w:pos="1568"/>
              </w:tabs>
              <w:spacing w:before="60" w:after="0" w:line="36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363413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-25,0</w:t>
            </w:r>
          </w:p>
        </w:tc>
        <w:tc>
          <w:tcPr>
            <w:tcW w:w="1689" w:type="dxa"/>
            <w:vAlign w:val="center"/>
          </w:tcPr>
          <w:p w:rsidR="00363413" w:rsidRPr="00363413" w:rsidRDefault="00363413" w:rsidP="00363413">
            <w:pPr>
              <w:tabs>
                <w:tab w:val="left" w:pos="1568"/>
              </w:tabs>
              <w:spacing w:before="60" w:after="0" w:line="36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363413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15,0</w:t>
            </w:r>
          </w:p>
        </w:tc>
      </w:tr>
      <w:tr w:rsidR="00363413" w:rsidRPr="00363413" w:rsidTr="005B408B">
        <w:trPr>
          <w:trHeight w:val="1012"/>
          <w:jc w:val="center"/>
        </w:trPr>
        <w:tc>
          <w:tcPr>
            <w:tcW w:w="981" w:type="dxa"/>
          </w:tcPr>
          <w:p w:rsidR="00363413" w:rsidRPr="00363413" w:rsidRDefault="00363413" w:rsidP="00363413">
            <w:pPr>
              <w:tabs>
                <w:tab w:val="left" w:pos="1568"/>
              </w:tabs>
              <w:spacing w:before="60" w:after="0" w:line="36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363413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9.</w:t>
            </w:r>
          </w:p>
        </w:tc>
        <w:tc>
          <w:tcPr>
            <w:tcW w:w="3956" w:type="dxa"/>
            <w:vAlign w:val="center"/>
          </w:tcPr>
          <w:p w:rsidR="00363413" w:rsidRPr="00363413" w:rsidRDefault="00363413" w:rsidP="00363413">
            <w:pPr>
              <w:tabs>
                <w:tab w:val="left" w:pos="1568"/>
              </w:tabs>
              <w:spacing w:before="60"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63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п.5.33. «Придбання новорічних подарунків для дітей із сімей, які опинилися в складних життєвих обставинах та дітей з інвалідністю, які отримують послуги у міському центрі комплексної реабілітації дітей з інвалідністю».</w:t>
            </w:r>
          </w:p>
        </w:tc>
        <w:tc>
          <w:tcPr>
            <w:tcW w:w="1430" w:type="dxa"/>
            <w:vAlign w:val="center"/>
          </w:tcPr>
          <w:p w:rsidR="00363413" w:rsidRPr="00363413" w:rsidRDefault="00363413" w:rsidP="00363413">
            <w:pPr>
              <w:tabs>
                <w:tab w:val="left" w:pos="1568"/>
              </w:tabs>
              <w:spacing w:before="60" w:after="0" w:line="36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363413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30,0</w:t>
            </w:r>
          </w:p>
        </w:tc>
        <w:tc>
          <w:tcPr>
            <w:tcW w:w="1559" w:type="dxa"/>
            <w:vAlign w:val="center"/>
          </w:tcPr>
          <w:p w:rsidR="00363413" w:rsidRPr="00363413" w:rsidRDefault="00363413" w:rsidP="00363413">
            <w:pPr>
              <w:tabs>
                <w:tab w:val="left" w:pos="1568"/>
              </w:tabs>
              <w:spacing w:before="60" w:after="0" w:line="36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363413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+30,0</w:t>
            </w:r>
          </w:p>
        </w:tc>
        <w:tc>
          <w:tcPr>
            <w:tcW w:w="1689" w:type="dxa"/>
            <w:vAlign w:val="center"/>
          </w:tcPr>
          <w:p w:rsidR="00363413" w:rsidRPr="00363413" w:rsidRDefault="00363413" w:rsidP="00363413">
            <w:pPr>
              <w:tabs>
                <w:tab w:val="left" w:pos="1568"/>
              </w:tabs>
              <w:spacing w:before="60" w:after="0" w:line="36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363413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60,0</w:t>
            </w:r>
          </w:p>
        </w:tc>
      </w:tr>
      <w:tr w:rsidR="00363413" w:rsidRPr="00363413" w:rsidTr="005B408B">
        <w:trPr>
          <w:trHeight w:val="1012"/>
          <w:jc w:val="center"/>
        </w:trPr>
        <w:tc>
          <w:tcPr>
            <w:tcW w:w="981" w:type="dxa"/>
          </w:tcPr>
          <w:p w:rsidR="00363413" w:rsidRPr="00363413" w:rsidRDefault="00363413" w:rsidP="00363413">
            <w:pPr>
              <w:tabs>
                <w:tab w:val="left" w:pos="1568"/>
              </w:tabs>
              <w:spacing w:before="60" w:after="0" w:line="36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363413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10.</w:t>
            </w:r>
          </w:p>
        </w:tc>
        <w:tc>
          <w:tcPr>
            <w:tcW w:w="3956" w:type="dxa"/>
            <w:vAlign w:val="center"/>
          </w:tcPr>
          <w:p w:rsidR="00363413" w:rsidRPr="00363413" w:rsidRDefault="00363413" w:rsidP="00363413">
            <w:pPr>
              <w:tabs>
                <w:tab w:val="left" w:pos="1568"/>
              </w:tabs>
              <w:spacing w:before="60"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63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п.5.39.«Виплатити грошову винагороду у розмірі 15,0 тисяч гривень мешканцям Броварської міської територіальної громади: Даценку Андрію Андрійовичу, </w:t>
            </w:r>
            <w:proofErr w:type="spellStart"/>
            <w:r w:rsidRPr="00363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Касьяну</w:t>
            </w:r>
            <w:proofErr w:type="spellEnd"/>
            <w:r w:rsidRPr="00363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Глібу Володимировичу, </w:t>
            </w:r>
            <w:proofErr w:type="spellStart"/>
            <w:r w:rsidRPr="00363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Прищепі</w:t>
            </w:r>
            <w:proofErr w:type="spellEnd"/>
            <w:r w:rsidRPr="00363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Антону Олеговичу, Комісарову Віктору Андрійовичу за проявлену мужність при порятунку дітей, які на момент авіакатастрофи 18.01.2023 року перебували у закладі дошкільної освіти ясла-садок комбінованого типу Броварської міської ради Броварського району Київської області «Джерельце».</w:t>
            </w:r>
          </w:p>
        </w:tc>
        <w:tc>
          <w:tcPr>
            <w:tcW w:w="1430" w:type="dxa"/>
            <w:vAlign w:val="center"/>
          </w:tcPr>
          <w:p w:rsidR="00363413" w:rsidRPr="00363413" w:rsidRDefault="00363413" w:rsidP="00363413">
            <w:pPr>
              <w:tabs>
                <w:tab w:val="left" w:pos="1568"/>
              </w:tabs>
              <w:spacing w:before="60" w:after="0" w:line="36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363413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1559" w:type="dxa"/>
            <w:vAlign w:val="center"/>
          </w:tcPr>
          <w:p w:rsidR="00363413" w:rsidRPr="00363413" w:rsidRDefault="00363413" w:rsidP="00363413">
            <w:pPr>
              <w:tabs>
                <w:tab w:val="left" w:pos="1568"/>
              </w:tabs>
              <w:spacing w:before="60" w:after="0" w:line="36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363413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+60,0</w:t>
            </w:r>
          </w:p>
        </w:tc>
        <w:tc>
          <w:tcPr>
            <w:tcW w:w="1689" w:type="dxa"/>
            <w:vAlign w:val="center"/>
          </w:tcPr>
          <w:p w:rsidR="00363413" w:rsidRPr="00363413" w:rsidRDefault="00363413" w:rsidP="00363413">
            <w:pPr>
              <w:tabs>
                <w:tab w:val="left" w:pos="1568"/>
              </w:tabs>
              <w:spacing w:before="60" w:after="0" w:line="36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363413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60,0</w:t>
            </w:r>
          </w:p>
        </w:tc>
      </w:tr>
      <w:tr w:rsidR="00363413" w:rsidRPr="00363413" w:rsidTr="005B408B">
        <w:trPr>
          <w:trHeight w:val="265"/>
          <w:jc w:val="center"/>
        </w:trPr>
        <w:tc>
          <w:tcPr>
            <w:tcW w:w="981" w:type="dxa"/>
          </w:tcPr>
          <w:p w:rsidR="00363413" w:rsidRPr="00363413" w:rsidRDefault="00363413" w:rsidP="00363413">
            <w:pPr>
              <w:tabs>
                <w:tab w:val="left" w:pos="1568"/>
              </w:tabs>
              <w:spacing w:before="60" w:after="0" w:line="36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956" w:type="dxa"/>
          </w:tcPr>
          <w:p w:rsidR="00363413" w:rsidRPr="00363413" w:rsidRDefault="00363413" w:rsidP="00363413">
            <w:pPr>
              <w:tabs>
                <w:tab w:val="left" w:pos="1568"/>
              </w:tabs>
              <w:spacing w:before="60" w:after="0" w:line="240" w:lineRule="auto"/>
              <w:ind w:right="-1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36341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Загальний обсяг фінансування Програми:</w:t>
            </w:r>
          </w:p>
        </w:tc>
        <w:tc>
          <w:tcPr>
            <w:tcW w:w="1430" w:type="dxa"/>
          </w:tcPr>
          <w:p w:rsidR="00363413" w:rsidRPr="00363413" w:rsidRDefault="00363413" w:rsidP="00363413">
            <w:pPr>
              <w:tabs>
                <w:tab w:val="left" w:pos="1568"/>
              </w:tabs>
              <w:spacing w:before="60" w:after="0" w:line="36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36341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24856,1</w:t>
            </w:r>
          </w:p>
        </w:tc>
        <w:tc>
          <w:tcPr>
            <w:tcW w:w="1559" w:type="dxa"/>
          </w:tcPr>
          <w:p w:rsidR="00363413" w:rsidRPr="00363413" w:rsidRDefault="00363413" w:rsidP="00363413">
            <w:pPr>
              <w:tabs>
                <w:tab w:val="left" w:pos="1568"/>
              </w:tabs>
              <w:spacing w:before="60" w:after="0" w:line="36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36341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+498,5</w:t>
            </w:r>
          </w:p>
        </w:tc>
        <w:tc>
          <w:tcPr>
            <w:tcW w:w="1689" w:type="dxa"/>
          </w:tcPr>
          <w:p w:rsidR="00363413" w:rsidRPr="00363413" w:rsidRDefault="00363413" w:rsidP="00363413">
            <w:pPr>
              <w:tabs>
                <w:tab w:val="left" w:pos="1568"/>
              </w:tabs>
              <w:spacing w:before="60" w:after="0" w:line="36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36341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25354,6</w:t>
            </w:r>
          </w:p>
        </w:tc>
      </w:tr>
    </w:tbl>
    <w:p w:rsidR="00363413" w:rsidRPr="00363413" w:rsidRDefault="00363413" w:rsidP="00363413">
      <w:pPr>
        <w:tabs>
          <w:tab w:val="left" w:pos="1568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363413" w:rsidRPr="00363413" w:rsidRDefault="00363413" w:rsidP="00363413">
      <w:pPr>
        <w:tabs>
          <w:tab w:val="left" w:pos="1568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</w:p>
    <w:p w:rsidR="00363413" w:rsidRPr="00363413" w:rsidRDefault="00363413" w:rsidP="00363413">
      <w:pPr>
        <w:tabs>
          <w:tab w:val="left" w:pos="1568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</w:p>
    <w:p w:rsidR="00363413" w:rsidRPr="00363413" w:rsidRDefault="00363413" w:rsidP="00363413">
      <w:pPr>
        <w:tabs>
          <w:tab w:val="left" w:pos="1568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363413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Начальник управління                                                              Алла  ПЕТРЕНКО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sectPr w:rsidR="005B1C08" w:rsidRPr="005B1C08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077F10"/>
    <w:rsid w:val="00126B69"/>
    <w:rsid w:val="001A3FF0"/>
    <w:rsid w:val="00244FF9"/>
    <w:rsid w:val="003613A9"/>
    <w:rsid w:val="00361CD8"/>
    <w:rsid w:val="00363413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77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7F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F4CA4-EC30-44CC-82A7-A13566BA0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1615</Words>
  <Characters>9208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HP</cp:lastModifiedBy>
  <cp:revision>16</cp:revision>
  <cp:lastPrinted>2023-10-09T07:59:00Z</cp:lastPrinted>
  <dcterms:created xsi:type="dcterms:W3CDTF">2021-03-03T14:03:00Z</dcterms:created>
  <dcterms:modified xsi:type="dcterms:W3CDTF">2023-10-09T08:02:00Z</dcterms:modified>
</cp:coreProperties>
</file>