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FD" w:rsidRPr="008F0198" w:rsidRDefault="005175FD" w:rsidP="005175FD">
      <w:pPr>
        <w:spacing w:after="0" w:line="240" w:lineRule="auto"/>
        <w:ind w:left="5670"/>
        <w:jc w:val="both"/>
        <w:rPr>
          <w:rFonts w:ascii="Times New Roman" w:hAnsi="Times New Roman"/>
          <w:color w:val="303030"/>
          <w:sz w:val="28"/>
          <w:szCs w:val="28"/>
        </w:rPr>
      </w:pPr>
      <w:proofErr w:type="spellStart"/>
      <w:r w:rsidRPr="008F0198">
        <w:rPr>
          <w:rFonts w:ascii="Times New Roman" w:hAnsi="Times New Roman"/>
          <w:color w:val="303030"/>
          <w:sz w:val="28"/>
          <w:szCs w:val="28"/>
        </w:rPr>
        <w:t>Додаток</w:t>
      </w:r>
      <w:proofErr w:type="spellEnd"/>
    </w:p>
    <w:p w:rsidR="005175FD" w:rsidRDefault="005175FD" w:rsidP="005175FD">
      <w:pPr>
        <w:spacing w:after="0" w:line="240" w:lineRule="auto"/>
        <w:ind w:left="5670"/>
        <w:jc w:val="both"/>
        <w:rPr>
          <w:rFonts w:ascii="Times New Roman" w:hAnsi="Times New Roman"/>
          <w:color w:val="303030"/>
          <w:sz w:val="28"/>
          <w:szCs w:val="28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 xml:space="preserve">до </w:t>
      </w:r>
      <w:proofErr w:type="spellStart"/>
      <w:proofErr w:type="gramStart"/>
      <w:r w:rsidRPr="008F0198">
        <w:rPr>
          <w:rFonts w:ascii="Times New Roman" w:hAnsi="Times New Roman"/>
          <w:color w:val="303030"/>
          <w:sz w:val="28"/>
          <w:szCs w:val="28"/>
        </w:rPr>
        <w:t>р</w:t>
      </w:r>
      <w:proofErr w:type="gramEnd"/>
      <w:r w:rsidRPr="008F0198">
        <w:rPr>
          <w:rFonts w:ascii="Times New Roman" w:hAnsi="Times New Roman"/>
          <w:color w:val="303030"/>
          <w:sz w:val="28"/>
          <w:szCs w:val="28"/>
        </w:rPr>
        <w:t>ішення</w:t>
      </w:r>
      <w:proofErr w:type="spellEnd"/>
      <w:r w:rsidRPr="008F0198">
        <w:rPr>
          <w:rFonts w:ascii="Times New Roman" w:hAnsi="Times New Roman"/>
          <w:color w:val="303030"/>
          <w:sz w:val="28"/>
          <w:szCs w:val="28"/>
        </w:rPr>
        <w:t xml:space="preserve"> </w:t>
      </w:r>
      <w:proofErr w:type="spellStart"/>
      <w:r w:rsidRPr="008F0198">
        <w:rPr>
          <w:rFonts w:ascii="Times New Roman" w:hAnsi="Times New Roman"/>
          <w:color w:val="303030"/>
          <w:sz w:val="28"/>
          <w:szCs w:val="28"/>
        </w:rPr>
        <w:t>Броварської</w:t>
      </w:r>
      <w:proofErr w:type="spellEnd"/>
      <w:r w:rsidRPr="008F0198">
        <w:rPr>
          <w:rFonts w:ascii="Times New Roman" w:hAnsi="Times New Roman"/>
          <w:color w:val="303030"/>
          <w:sz w:val="28"/>
          <w:szCs w:val="28"/>
        </w:rPr>
        <w:t xml:space="preserve"> </w:t>
      </w:r>
      <w:proofErr w:type="spellStart"/>
      <w:r w:rsidRPr="008F0198">
        <w:rPr>
          <w:rFonts w:ascii="Times New Roman" w:hAnsi="Times New Roman"/>
          <w:color w:val="303030"/>
          <w:sz w:val="28"/>
          <w:szCs w:val="28"/>
        </w:rPr>
        <w:t>міської</w:t>
      </w:r>
      <w:proofErr w:type="spellEnd"/>
      <w:r w:rsidRPr="008F0198">
        <w:rPr>
          <w:rFonts w:ascii="Times New Roman" w:hAnsi="Times New Roman"/>
          <w:color w:val="303030"/>
          <w:sz w:val="28"/>
          <w:szCs w:val="28"/>
        </w:rPr>
        <w:t xml:space="preserve"> ради</w:t>
      </w:r>
    </w:p>
    <w:p w:rsidR="005175FD" w:rsidRPr="008F0198" w:rsidRDefault="005175FD" w:rsidP="005175FD">
      <w:pPr>
        <w:spacing w:after="0" w:line="240" w:lineRule="auto"/>
        <w:ind w:left="5670"/>
        <w:jc w:val="both"/>
        <w:rPr>
          <w:rFonts w:ascii="Times New Roman" w:hAnsi="Times New Roman"/>
          <w:color w:val="303030"/>
          <w:sz w:val="28"/>
          <w:szCs w:val="28"/>
        </w:rPr>
      </w:pPr>
      <w:proofErr w:type="spellStart"/>
      <w:r>
        <w:rPr>
          <w:rFonts w:ascii="Times New Roman" w:hAnsi="Times New Roman"/>
          <w:color w:val="30303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zCs w:val="28"/>
        </w:rPr>
        <w:t>області</w:t>
      </w:r>
      <w:proofErr w:type="spellEnd"/>
    </w:p>
    <w:p w:rsidR="005175FD" w:rsidRPr="005175FD" w:rsidRDefault="005175FD" w:rsidP="005175FD">
      <w:pPr>
        <w:spacing w:after="0" w:line="240" w:lineRule="auto"/>
        <w:ind w:left="5670"/>
        <w:jc w:val="both"/>
        <w:rPr>
          <w:rFonts w:ascii="Times New Roman" w:hAnsi="Times New Roman"/>
          <w:color w:val="303030"/>
          <w:sz w:val="28"/>
          <w:szCs w:val="28"/>
          <w:lang w:val="uk-UA"/>
        </w:rPr>
      </w:pPr>
      <w:proofErr w:type="spellStart"/>
      <w:r w:rsidRPr="008F0198">
        <w:rPr>
          <w:rFonts w:ascii="Times New Roman" w:hAnsi="Times New Roman"/>
          <w:color w:val="303030"/>
          <w:sz w:val="28"/>
          <w:szCs w:val="28"/>
        </w:rPr>
        <w:t>від</w:t>
      </w:r>
      <w:proofErr w:type="spellEnd"/>
      <w:r w:rsidRPr="008F0198">
        <w:rPr>
          <w:rFonts w:ascii="Times New Roman" w:hAnsi="Times New Roman"/>
          <w:color w:val="303030"/>
          <w:sz w:val="28"/>
          <w:szCs w:val="28"/>
        </w:rPr>
        <w:t xml:space="preserve"> </w:t>
      </w:r>
      <w:r w:rsidR="00444354">
        <w:rPr>
          <w:rFonts w:ascii="Times New Roman" w:hAnsi="Times New Roman"/>
          <w:color w:val="303030"/>
          <w:sz w:val="28"/>
          <w:szCs w:val="28"/>
          <w:lang w:val="uk-UA"/>
        </w:rPr>
        <w:t>28.11.2019 р.</w:t>
      </w:r>
      <w:r w:rsidRPr="008F0198">
        <w:rPr>
          <w:rFonts w:ascii="Times New Roman" w:hAnsi="Times New Roman"/>
          <w:color w:val="303030"/>
          <w:sz w:val="28"/>
          <w:szCs w:val="28"/>
        </w:rPr>
        <w:t xml:space="preserve"> №</w:t>
      </w:r>
      <w:r w:rsidR="00444354">
        <w:rPr>
          <w:rFonts w:ascii="Times New Roman" w:hAnsi="Times New Roman"/>
          <w:color w:val="303030"/>
          <w:sz w:val="28"/>
          <w:szCs w:val="28"/>
          <w:lang w:val="uk-UA"/>
        </w:rPr>
        <w:t xml:space="preserve"> 1683-65-07</w:t>
      </w:r>
    </w:p>
    <w:p w:rsidR="005175FD" w:rsidRPr="008F0198" w:rsidRDefault="005175FD" w:rsidP="005175FD">
      <w:pPr>
        <w:spacing w:after="0" w:line="240" w:lineRule="auto"/>
        <w:jc w:val="center"/>
        <w:rPr>
          <w:rFonts w:ascii="Times New Roman" w:hAnsi="Times New Roman"/>
          <w:color w:val="303030"/>
          <w:sz w:val="28"/>
          <w:szCs w:val="28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>  </w:t>
      </w:r>
    </w:p>
    <w:p w:rsidR="005175FD" w:rsidRPr="005175FD" w:rsidRDefault="005175FD" w:rsidP="005175FD">
      <w:pPr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</w:rPr>
      </w:pPr>
      <w:r w:rsidRPr="005175FD">
        <w:rPr>
          <w:rFonts w:ascii="Times New Roman" w:hAnsi="Times New Roman"/>
          <w:b/>
          <w:color w:val="303030"/>
          <w:sz w:val="28"/>
          <w:szCs w:val="28"/>
        </w:rPr>
        <w:t>ПЕРЕЛІК</w:t>
      </w:r>
    </w:p>
    <w:p w:rsidR="005175FD" w:rsidRDefault="005175FD" w:rsidP="005175FD">
      <w:pPr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/>
        </w:rPr>
      </w:pP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проектів-переможців</w:t>
      </w:r>
      <w:proofErr w:type="spellEnd"/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</w:t>
      </w:r>
      <w:r w:rsidRPr="005175FD">
        <w:rPr>
          <w:rFonts w:ascii="Times New Roman" w:hAnsi="Times New Roman"/>
          <w:b/>
          <w:color w:val="303030"/>
          <w:sz w:val="28"/>
          <w:szCs w:val="28"/>
          <w:lang w:val="en-US"/>
        </w:rPr>
        <w:t>III</w:t>
      </w:r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</w:t>
      </w: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етапу</w:t>
      </w:r>
      <w:proofErr w:type="spellEnd"/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бюджету </w:t>
      </w: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участі</w:t>
      </w:r>
      <w:proofErr w:type="spellEnd"/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(</w:t>
      </w: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Громадський</w:t>
      </w:r>
      <w:proofErr w:type="spellEnd"/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 бюджет) </w:t>
      </w:r>
    </w:p>
    <w:p w:rsidR="005175FD" w:rsidRPr="005175FD" w:rsidRDefault="005175FD" w:rsidP="005175FD">
      <w:pPr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</w:rPr>
      </w:pPr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м. </w:t>
      </w: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Бровари</w:t>
      </w:r>
      <w:proofErr w:type="spellEnd"/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</w:t>
      </w: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Київської</w:t>
      </w:r>
      <w:proofErr w:type="spellEnd"/>
      <w:r w:rsidRPr="005175FD">
        <w:rPr>
          <w:rFonts w:ascii="Times New Roman" w:hAnsi="Times New Roman"/>
          <w:b/>
          <w:color w:val="303030"/>
          <w:sz w:val="28"/>
          <w:szCs w:val="28"/>
        </w:rPr>
        <w:t xml:space="preserve"> </w:t>
      </w:r>
      <w:proofErr w:type="spellStart"/>
      <w:r w:rsidRPr="005175FD">
        <w:rPr>
          <w:rFonts w:ascii="Times New Roman" w:hAnsi="Times New Roman"/>
          <w:b/>
          <w:color w:val="303030"/>
          <w:sz w:val="28"/>
          <w:szCs w:val="28"/>
        </w:rPr>
        <w:t>області</w:t>
      </w:r>
      <w:proofErr w:type="spellEnd"/>
    </w:p>
    <w:p w:rsidR="005175FD" w:rsidRPr="008F0198" w:rsidRDefault="005175FD" w:rsidP="005175FD">
      <w:pPr>
        <w:spacing w:after="0" w:line="240" w:lineRule="auto"/>
        <w:jc w:val="center"/>
        <w:rPr>
          <w:rFonts w:ascii="Times New Roman" w:hAnsi="Times New Roman"/>
          <w:color w:val="303030"/>
          <w:sz w:val="28"/>
          <w:szCs w:val="28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> </w:t>
      </w:r>
    </w:p>
    <w:tbl>
      <w:tblPr>
        <w:tblW w:w="10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0"/>
        <w:gridCol w:w="1395"/>
        <w:gridCol w:w="1680"/>
        <w:gridCol w:w="2775"/>
      </w:tblGrid>
      <w:tr w:rsidR="005175FD" w:rsidRPr="0034596D" w:rsidTr="00093B8F">
        <w:trPr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проекту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Тип проекту</w:t>
            </w: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(великий 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малий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Бюджет проекту</w:t>
            </w: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грн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виконавчих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органів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що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>реалізовуватимуть</w:t>
            </w:r>
            <w:proofErr w:type="spellEnd"/>
            <w:r w:rsidRPr="008F01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проект</w:t>
            </w:r>
          </w:p>
        </w:tc>
      </w:tr>
      <w:tr w:rsidR="005175FD" w:rsidRPr="0034596D" w:rsidTr="00093B8F">
        <w:trPr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зеленого комфортного простору на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596D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proofErr w:type="gram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будинками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Грушевського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, 19 та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Грушевського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, 21»</w:t>
            </w: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198">
              <w:rPr>
                <w:rFonts w:ascii="Times New Roman" w:hAnsi="Times New Roman"/>
                <w:sz w:val="28"/>
                <w:szCs w:val="28"/>
              </w:rPr>
              <w:t>великий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 xml:space="preserve">995 000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та транспорту</w:t>
            </w:r>
          </w:p>
        </w:tc>
      </w:tr>
      <w:tr w:rsidR="005175FD" w:rsidRPr="0034596D" w:rsidTr="00093B8F">
        <w:trPr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Лінгафонний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»  (БСШ </w:t>
            </w:r>
            <w:r w:rsidRPr="0034596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>-</w:t>
            </w:r>
            <w:r w:rsidRPr="0034596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 xml:space="preserve"> ст. №5) </w:t>
            </w: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малий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 xml:space="preserve">450 000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.</w:t>
            </w:r>
            <w:r w:rsidRPr="0034596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науки</w:t>
            </w:r>
          </w:p>
        </w:tc>
      </w:tr>
      <w:tr w:rsidR="005175FD" w:rsidRPr="0034596D" w:rsidTr="00093B8F">
        <w:trPr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 xml:space="preserve">«Весела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перерва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» БСШ </w:t>
            </w:r>
            <w:r w:rsidRPr="0034596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>-</w:t>
            </w:r>
            <w:r w:rsidRPr="0034596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 xml:space="preserve"> ст.  №7    </w:t>
            </w:r>
          </w:p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малий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 xml:space="preserve">94 000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науки</w:t>
            </w:r>
          </w:p>
        </w:tc>
      </w:tr>
      <w:tr w:rsidR="005175FD" w:rsidRPr="0034596D" w:rsidTr="00093B8F">
        <w:trPr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Капітальний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ремонт  </w:t>
            </w:r>
            <w:proofErr w:type="gramStart"/>
            <w:r w:rsidRPr="0034596D">
              <w:rPr>
                <w:rFonts w:ascii="Times New Roman" w:hAnsi="Times New Roman"/>
                <w:sz w:val="28"/>
                <w:szCs w:val="28"/>
              </w:rPr>
              <w:t>спортивного</w:t>
            </w:r>
            <w:proofErr w:type="gram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майданчика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основної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старшої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» БЗОШ </w:t>
            </w:r>
            <w:r w:rsidRPr="0034596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>-</w:t>
            </w:r>
            <w:r w:rsidRPr="0034596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 xml:space="preserve"> ст. №6 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малий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 xml:space="preserve">499 999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та транспорту</w:t>
            </w:r>
          </w:p>
        </w:tc>
      </w:tr>
      <w:tr w:rsidR="005175FD" w:rsidRPr="0034596D" w:rsidTr="00093B8F">
        <w:trPr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198">
              <w:rPr>
                <w:rFonts w:ascii="Times New Roman" w:hAnsi="Times New Roman"/>
                <w:sz w:val="28"/>
                <w:szCs w:val="28"/>
              </w:rPr>
              <w:t> </w:t>
            </w:r>
            <w:r w:rsidRPr="0034596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34596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End"/>
            <w:r w:rsidRPr="0034596D">
              <w:rPr>
                <w:rFonts w:ascii="Times New Roman" w:hAnsi="Times New Roman"/>
                <w:sz w:val="28"/>
                <w:szCs w:val="28"/>
              </w:rPr>
              <w:t>іальний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стерилізації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вакцинації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малий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D">
              <w:rPr>
                <w:rFonts w:ascii="Times New Roman" w:hAnsi="Times New Roman"/>
                <w:sz w:val="28"/>
                <w:szCs w:val="28"/>
              </w:rPr>
              <w:t xml:space="preserve">393 703 </w:t>
            </w:r>
            <w:proofErr w:type="spellStart"/>
            <w:r w:rsidRPr="0034596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3459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75FD" w:rsidRPr="008F0198" w:rsidRDefault="005175FD" w:rsidP="00093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198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proofErr w:type="spellEnd"/>
            <w:r w:rsidRPr="008F0198">
              <w:rPr>
                <w:rFonts w:ascii="Times New Roman" w:hAnsi="Times New Roman"/>
                <w:sz w:val="28"/>
                <w:szCs w:val="28"/>
              </w:rPr>
              <w:t xml:space="preserve"> та транспорту</w:t>
            </w:r>
            <w:r>
              <w:rPr>
                <w:rFonts w:ascii="Times New Roman" w:hAnsi="Times New Roman"/>
                <w:sz w:val="28"/>
                <w:szCs w:val="28"/>
              </w:rPr>
              <w:t>, 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Бровари-Благоустрій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175FD" w:rsidRPr="008F0198" w:rsidRDefault="005175FD" w:rsidP="005175FD">
      <w:pPr>
        <w:spacing w:after="0" w:line="240" w:lineRule="auto"/>
        <w:jc w:val="center"/>
        <w:rPr>
          <w:rFonts w:ascii="Times New Roman" w:hAnsi="Times New Roman"/>
          <w:color w:val="303030"/>
          <w:sz w:val="28"/>
          <w:szCs w:val="28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> </w:t>
      </w:r>
    </w:p>
    <w:p w:rsidR="005175FD" w:rsidRPr="008F0198" w:rsidRDefault="005175FD" w:rsidP="005175FD">
      <w:pPr>
        <w:spacing w:after="0" w:line="240" w:lineRule="auto"/>
        <w:jc w:val="center"/>
        <w:rPr>
          <w:rFonts w:ascii="Times New Roman" w:hAnsi="Times New Roman"/>
          <w:color w:val="303030"/>
          <w:sz w:val="28"/>
          <w:szCs w:val="28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> </w:t>
      </w:r>
    </w:p>
    <w:p w:rsidR="005175FD" w:rsidRPr="008F0198" w:rsidRDefault="005175FD" w:rsidP="005175FD">
      <w:pPr>
        <w:spacing w:after="0" w:line="240" w:lineRule="auto"/>
        <w:jc w:val="center"/>
        <w:rPr>
          <w:rFonts w:ascii="Times New Roman" w:hAnsi="Times New Roman"/>
          <w:color w:val="303030"/>
          <w:sz w:val="28"/>
          <w:szCs w:val="28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> </w:t>
      </w:r>
    </w:p>
    <w:p w:rsidR="00581E8B" w:rsidRPr="005175FD" w:rsidRDefault="005175FD" w:rsidP="005175FD">
      <w:pPr>
        <w:spacing w:after="0" w:line="240" w:lineRule="auto"/>
        <w:jc w:val="center"/>
        <w:rPr>
          <w:rFonts w:ascii="Times New Roman" w:hAnsi="Times New Roman"/>
          <w:color w:val="303030"/>
          <w:sz w:val="28"/>
          <w:szCs w:val="28"/>
          <w:lang w:val="uk-UA"/>
        </w:rPr>
      </w:pPr>
      <w:r w:rsidRPr="008F0198">
        <w:rPr>
          <w:rFonts w:ascii="Times New Roman" w:hAnsi="Times New Roman"/>
          <w:color w:val="303030"/>
          <w:sz w:val="28"/>
          <w:szCs w:val="28"/>
        </w:rPr>
        <w:t xml:space="preserve">   </w:t>
      </w:r>
      <w:proofErr w:type="spellStart"/>
      <w:r w:rsidRPr="008F0198">
        <w:rPr>
          <w:rFonts w:ascii="Times New Roman" w:hAnsi="Times New Roman"/>
          <w:color w:val="303030"/>
          <w:sz w:val="28"/>
          <w:szCs w:val="28"/>
        </w:rPr>
        <w:t>Міський</w:t>
      </w:r>
      <w:proofErr w:type="spellEnd"/>
      <w:r w:rsidRPr="008F0198">
        <w:rPr>
          <w:rFonts w:ascii="Times New Roman" w:hAnsi="Times New Roman"/>
          <w:color w:val="303030"/>
          <w:sz w:val="28"/>
          <w:szCs w:val="28"/>
        </w:rPr>
        <w:t xml:space="preserve"> голова                                                                                   І.</w:t>
      </w:r>
      <w:r>
        <w:rPr>
          <w:rFonts w:ascii="Times New Roman" w:hAnsi="Times New Roman"/>
          <w:color w:val="303030"/>
          <w:sz w:val="28"/>
          <w:szCs w:val="28"/>
        </w:rPr>
        <w:t xml:space="preserve"> </w:t>
      </w:r>
      <w:r w:rsidRPr="008F0198">
        <w:rPr>
          <w:rFonts w:ascii="Times New Roman" w:hAnsi="Times New Roman"/>
          <w:color w:val="303030"/>
          <w:sz w:val="28"/>
          <w:szCs w:val="28"/>
        </w:rPr>
        <w:t>В.</w:t>
      </w:r>
      <w:r>
        <w:rPr>
          <w:rFonts w:ascii="Times New Roman" w:hAnsi="Times New Roman"/>
          <w:color w:val="303030"/>
          <w:sz w:val="28"/>
          <w:szCs w:val="28"/>
        </w:rPr>
        <w:t xml:space="preserve"> </w:t>
      </w:r>
      <w:proofErr w:type="spellStart"/>
      <w:r w:rsidRPr="008F0198">
        <w:rPr>
          <w:rFonts w:ascii="Times New Roman" w:hAnsi="Times New Roman"/>
          <w:color w:val="303030"/>
          <w:sz w:val="28"/>
          <w:szCs w:val="28"/>
        </w:rPr>
        <w:t>Сапожко</w:t>
      </w:r>
      <w:proofErr w:type="spellEnd"/>
    </w:p>
    <w:sectPr w:rsidR="00581E8B" w:rsidRPr="005175FD" w:rsidSect="004C0B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5FD"/>
    <w:rsid w:val="00444354"/>
    <w:rsid w:val="005175FD"/>
    <w:rsid w:val="00581E8B"/>
    <w:rsid w:val="00DD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2019-10-25T06:37:00Z</dcterms:created>
  <dcterms:modified xsi:type="dcterms:W3CDTF">2019-11-28T13:48:00Z</dcterms:modified>
</cp:coreProperties>
</file>