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3D" w:rsidRDefault="00A2663D" w:rsidP="00A2663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4766F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2663D" w:rsidRPr="00D94D00" w:rsidRDefault="00A2663D" w:rsidP="006264C8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626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64C8" w:rsidRDefault="006264C8" w:rsidP="006264C8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20.06.2019 р.</w:t>
      </w:r>
    </w:p>
    <w:p w:rsidR="006264C8" w:rsidRDefault="006264C8" w:rsidP="006264C8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1457-57-07</w:t>
      </w:r>
    </w:p>
    <w:p w:rsidR="00A2663D" w:rsidRDefault="00A2663D" w:rsidP="00A2663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83DFB" w:rsidRDefault="00A2663D" w:rsidP="0004766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766F">
        <w:rPr>
          <w:rFonts w:ascii="Times New Roman" w:hAnsi="Times New Roman" w:cs="Times New Roman"/>
          <w:sz w:val="28"/>
          <w:szCs w:val="28"/>
          <w:lang w:val="uk-UA"/>
        </w:rPr>
        <w:t xml:space="preserve">Перелік майна, що передається з балансу </w:t>
      </w:r>
      <w:r w:rsidR="0004766F" w:rsidRPr="0004766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Броварської міської ради Київської області на баланс комунального підприємства Броварської міської ради Київської області </w:t>
      </w:r>
    </w:p>
    <w:p w:rsidR="00A2663D" w:rsidRPr="00283DFB" w:rsidRDefault="0004766F" w:rsidP="0004766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3DFB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контора-1»</w:t>
      </w:r>
    </w:p>
    <w:p w:rsidR="0004766F" w:rsidRPr="00283DFB" w:rsidRDefault="0004766F" w:rsidP="0004766F">
      <w:pPr>
        <w:tabs>
          <w:tab w:val="left" w:pos="5436"/>
        </w:tabs>
        <w:bidi/>
        <w:jc w:val="both"/>
        <w:rPr>
          <w:szCs w:val="28"/>
          <w:lang w:val="uk-UA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1701"/>
        <w:gridCol w:w="2410"/>
        <w:gridCol w:w="1843"/>
      </w:tblGrid>
      <w:tr w:rsidR="00283DFB" w:rsidRPr="00283DFB" w:rsidTr="00283DF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FB" w:rsidRPr="00283DFB" w:rsidRDefault="00283DFB" w:rsidP="007B785D">
            <w:pPr>
              <w:ind w:left="-108" w:right="-108"/>
              <w:jc w:val="center"/>
              <w:rPr>
                <w:szCs w:val="28"/>
                <w:lang w:val="uk-UA" w:eastAsia="uk-UA"/>
              </w:rPr>
            </w:pPr>
            <w:r w:rsidRPr="00283DFB">
              <w:rPr>
                <w:szCs w:val="28"/>
              </w:rPr>
              <w:t xml:space="preserve">№ </w:t>
            </w:r>
            <w:proofErr w:type="gramStart"/>
            <w:r w:rsidRPr="00283DFB">
              <w:rPr>
                <w:szCs w:val="28"/>
              </w:rPr>
              <w:t>п</w:t>
            </w:r>
            <w:proofErr w:type="gramEnd"/>
            <w:r w:rsidRPr="00283DFB">
              <w:rPr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FB" w:rsidRPr="00283DFB" w:rsidRDefault="00283DFB" w:rsidP="007B785D">
            <w:pPr>
              <w:jc w:val="center"/>
              <w:rPr>
                <w:szCs w:val="28"/>
                <w:lang w:val="uk-UA" w:eastAsia="uk-UA"/>
              </w:rPr>
            </w:pPr>
            <w:proofErr w:type="spellStart"/>
            <w:r w:rsidRPr="00283DFB">
              <w:rPr>
                <w:szCs w:val="28"/>
              </w:rPr>
              <w:t>Назва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7B785D">
            <w:pPr>
              <w:ind w:right="-108"/>
              <w:jc w:val="center"/>
              <w:rPr>
                <w:szCs w:val="28"/>
                <w:lang w:val="uk-UA" w:eastAsia="uk-UA"/>
              </w:rPr>
            </w:pPr>
            <w:r w:rsidRPr="00283DFB">
              <w:rPr>
                <w:szCs w:val="28"/>
                <w:lang w:val="uk-UA" w:eastAsia="uk-UA"/>
              </w:rPr>
              <w:t>Кількість</w:t>
            </w:r>
          </w:p>
          <w:p w:rsidR="00283DFB" w:rsidRPr="00283DFB" w:rsidRDefault="00283DFB" w:rsidP="007B785D">
            <w:pPr>
              <w:ind w:right="-108"/>
              <w:jc w:val="center"/>
              <w:rPr>
                <w:szCs w:val="28"/>
                <w:lang w:val="uk-UA" w:eastAsia="uk-UA"/>
              </w:rPr>
            </w:pPr>
            <w:r w:rsidRPr="00283DFB">
              <w:rPr>
                <w:szCs w:val="28"/>
                <w:lang w:val="uk-UA" w:eastAsia="uk-UA"/>
              </w:rPr>
              <w:t xml:space="preserve">шт.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7B785D">
            <w:pPr>
              <w:jc w:val="center"/>
              <w:rPr>
                <w:szCs w:val="28"/>
                <w:lang w:val="uk-UA"/>
              </w:rPr>
            </w:pPr>
            <w:r w:rsidRPr="00283DFB">
              <w:rPr>
                <w:szCs w:val="28"/>
                <w:lang w:val="uk-UA"/>
              </w:rPr>
              <w:t>В</w:t>
            </w:r>
            <w:proofErr w:type="spellStart"/>
            <w:r w:rsidRPr="00283DFB">
              <w:rPr>
                <w:szCs w:val="28"/>
              </w:rPr>
              <w:t>артість</w:t>
            </w:r>
            <w:proofErr w:type="spellEnd"/>
          </w:p>
          <w:p w:rsidR="00283DFB" w:rsidRPr="00283DFB" w:rsidRDefault="00283DFB" w:rsidP="007B785D">
            <w:pPr>
              <w:jc w:val="center"/>
              <w:rPr>
                <w:szCs w:val="28"/>
                <w:lang w:val="uk-UA" w:eastAsia="uk-UA"/>
              </w:rPr>
            </w:pPr>
            <w:r w:rsidRPr="00283DFB">
              <w:rPr>
                <w:szCs w:val="28"/>
                <w:lang w:val="uk-UA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FB" w:rsidRPr="00283DFB" w:rsidRDefault="00283DFB" w:rsidP="007B785D">
            <w:pPr>
              <w:rPr>
                <w:szCs w:val="28"/>
                <w:lang w:val="uk-UA"/>
              </w:rPr>
            </w:pPr>
            <w:r w:rsidRPr="00283DFB">
              <w:rPr>
                <w:szCs w:val="28"/>
                <w:lang w:val="uk-UA"/>
              </w:rPr>
              <w:t xml:space="preserve">Сума </w:t>
            </w:r>
          </w:p>
          <w:p w:rsidR="00283DFB" w:rsidRPr="00283DFB" w:rsidRDefault="00283DFB" w:rsidP="007B785D">
            <w:pPr>
              <w:rPr>
                <w:szCs w:val="28"/>
                <w:lang w:val="uk-UA"/>
              </w:rPr>
            </w:pPr>
            <w:r w:rsidRPr="00283DFB">
              <w:rPr>
                <w:szCs w:val="28"/>
                <w:lang w:val="uk-UA"/>
              </w:rPr>
              <w:t>(грн.)</w:t>
            </w:r>
          </w:p>
        </w:tc>
      </w:tr>
      <w:tr w:rsidR="00283DFB" w:rsidRPr="00283DFB" w:rsidTr="00283DF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A2663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283DFB">
            <w:pPr>
              <w:rPr>
                <w:szCs w:val="28"/>
                <w:lang w:val="uk-UA"/>
              </w:rPr>
            </w:pPr>
            <w:r w:rsidRPr="00283DFB">
              <w:rPr>
                <w:szCs w:val="28"/>
                <w:lang w:val="uk-UA"/>
              </w:rPr>
              <w:t>Алюмінієві двері холодні білі</w:t>
            </w:r>
          </w:p>
          <w:p w:rsidR="00283DFB" w:rsidRPr="00283DFB" w:rsidRDefault="00283DFB" w:rsidP="00A2663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7B785D">
            <w:pPr>
              <w:ind w:right="-108"/>
              <w:jc w:val="center"/>
              <w:rPr>
                <w:szCs w:val="28"/>
                <w:lang w:val="uk-UA" w:eastAsia="uk-UA"/>
              </w:rPr>
            </w:pPr>
            <w:r w:rsidRPr="00283DFB">
              <w:rPr>
                <w:szCs w:val="28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7B785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283D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13100,00</w:t>
            </w:r>
          </w:p>
        </w:tc>
      </w:tr>
      <w:tr w:rsidR="00283DFB" w:rsidRPr="00283DFB" w:rsidTr="00283DF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A2663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Default="00283DFB" w:rsidP="00283DFB">
            <w:pPr>
              <w:rPr>
                <w:szCs w:val="28"/>
                <w:lang w:val="uk-UA"/>
              </w:rPr>
            </w:pPr>
            <w:r w:rsidRPr="00283DFB">
              <w:rPr>
                <w:szCs w:val="28"/>
                <w:lang w:val="uk-UA"/>
              </w:rPr>
              <w:t xml:space="preserve">Алюмінієві двері </w:t>
            </w:r>
            <w:r>
              <w:rPr>
                <w:szCs w:val="28"/>
                <w:lang w:val="uk-UA"/>
              </w:rPr>
              <w:t>теплі</w:t>
            </w:r>
            <w:r w:rsidRPr="00283DFB">
              <w:rPr>
                <w:szCs w:val="28"/>
                <w:lang w:val="uk-UA"/>
              </w:rPr>
              <w:t xml:space="preserve"> білі</w:t>
            </w:r>
          </w:p>
          <w:p w:rsidR="00283DFB" w:rsidRPr="00283DFB" w:rsidRDefault="00283DFB" w:rsidP="00A2663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7B785D">
            <w:pPr>
              <w:ind w:right="-108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7B785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283D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30500,00</w:t>
            </w:r>
          </w:p>
        </w:tc>
      </w:tr>
      <w:tr w:rsidR="00283DFB" w:rsidRPr="00283DFB" w:rsidTr="00283DF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A2663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Default="00283DFB" w:rsidP="00283DFB">
            <w:pPr>
              <w:rPr>
                <w:szCs w:val="28"/>
                <w:lang w:val="uk-UA"/>
              </w:rPr>
            </w:pPr>
            <w:r w:rsidRPr="00283DFB">
              <w:rPr>
                <w:szCs w:val="28"/>
                <w:lang w:val="uk-UA"/>
              </w:rPr>
              <w:t xml:space="preserve">Алюмінієві двері </w:t>
            </w:r>
            <w:r>
              <w:rPr>
                <w:szCs w:val="28"/>
                <w:lang w:val="uk-UA"/>
              </w:rPr>
              <w:t>анодовані сірі</w:t>
            </w:r>
          </w:p>
          <w:p w:rsidR="00283DFB" w:rsidRPr="00283DFB" w:rsidRDefault="00283DFB" w:rsidP="007B785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A2663D">
            <w:pPr>
              <w:ind w:right="-108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283DFB" w:rsidP="007B785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12850,00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FB" w:rsidRPr="00283DFB" w:rsidRDefault="00C30823" w:rsidP="00283D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51400,00</w:t>
            </w:r>
            <w:bookmarkStart w:id="0" w:name="_GoBack"/>
            <w:bookmarkEnd w:id="0"/>
          </w:p>
        </w:tc>
      </w:tr>
      <w:tr w:rsidR="00C30823" w:rsidRPr="00283DFB" w:rsidTr="00283DF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23" w:rsidRPr="00283DFB" w:rsidRDefault="00C30823" w:rsidP="00C30823">
            <w:pPr>
              <w:pStyle w:val="a4"/>
              <w:ind w:left="612" w:right="-108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23" w:rsidRPr="00283DFB" w:rsidRDefault="00C30823" w:rsidP="00283D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23" w:rsidRDefault="00C30823" w:rsidP="00A2663D">
            <w:pPr>
              <w:ind w:right="-108"/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23" w:rsidRDefault="00C30823" w:rsidP="007B785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23" w:rsidRPr="00283DFB" w:rsidRDefault="00C30823" w:rsidP="00283D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95000,00</w:t>
            </w:r>
          </w:p>
        </w:tc>
      </w:tr>
    </w:tbl>
    <w:p w:rsidR="00A2663D" w:rsidRPr="00283DFB" w:rsidRDefault="00A2663D">
      <w:pPr>
        <w:rPr>
          <w:szCs w:val="28"/>
        </w:rPr>
      </w:pPr>
    </w:p>
    <w:p w:rsidR="00A2663D" w:rsidRPr="00283DFB" w:rsidRDefault="00A2663D" w:rsidP="00A2663D">
      <w:pPr>
        <w:rPr>
          <w:szCs w:val="28"/>
        </w:rPr>
      </w:pPr>
    </w:p>
    <w:p w:rsidR="00A2663D" w:rsidRDefault="00A2663D" w:rsidP="00A2663D">
      <w:pPr>
        <w:tabs>
          <w:tab w:val="left" w:pos="1931"/>
        </w:tabs>
        <w:rPr>
          <w:lang w:val="uk-UA"/>
        </w:rPr>
      </w:pPr>
    </w:p>
    <w:p w:rsidR="00A2663D" w:rsidRPr="00A2663D" w:rsidRDefault="00A2663D" w:rsidP="00A2663D">
      <w:pPr>
        <w:tabs>
          <w:tab w:val="left" w:pos="1931"/>
        </w:tabs>
        <w:rPr>
          <w:lang w:val="uk-UA"/>
        </w:rPr>
      </w:pPr>
      <w:r>
        <w:rPr>
          <w:lang w:val="uk-UA"/>
        </w:rPr>
        <w:t>Міський голова                                                                 І.В.</w:t>
      </w:r>
      <w:proofErr w:type="spellStart"/>
      <w:r>
        <w:rPr>
          <w:lang w:val="uk-UA"/>
        </w:rPr>
        <w:t>Сапожко</w:t>
      </w:r>
      <w:proofErr w:type="spellEnd"/>
    </w:p>
    <w:sectPr w:rsidR="00A2663D" w:rsidRPr="00A2663D" w:rsidSect="00CE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77C8"/>
    <w:multiLevelType w:val="hybridMultilevel"/>
    <w:tmpl w:val="F5C07CB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25B31"/>
    <w:rsid w:val="0004766F"/>
    <w:rsid w:val="000C79E1"/>
    <w:rsid w:val="00283DFB"/>
    <w:rsid w:val="003D47B0"/>
    <w:rsid w:val="005303BD"/>
    <w:rsid w:val="006264C8"/>
    <w:rsid w:val="009813F4"/>
    <w:rsid w:val="00A25B31"/>
    <w:rsid w:val="00A2663D"/>
    <w:rsid w:val="00C30823"/>
    <w:rsid w:val="00CE72EC"/>
    <w:rsid w:val="00F60822"/>
    <w:rsid w:val="00FA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6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6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2019-05-22T11:20:00Z</dcterms:created>
  <dcterms:modified xsi:type="dcterms:W3CDTF">2019-06-21T08:15:00Z</dcterms:modified>
</cp:coreProperties>
</file>